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59" w:type="dxa"/>
        <w:tblLook w:val="04A0" w:firstRow="1" w:lastRow="0" w:firstColumn="1" w:lastColumn="0" w:noHBand="0" w:noVBand="1"/>
      </w:tblPr>
      <w:tblGrid>
        <w:gridCol w:w="4529"/>
        <w:gridCol w:w="5677"/>
      </w:tblGrid>
      <w:tr w:rsidR="00112245" w14:paraId="176F6303" w14:textId="77777777" w:rsidTr="005E1E54">
        <w:trPr>
          <w:trHeight w:val="1276"/>
        </w:trPr>
        <w:tc>
          <w:tcPr>
            <w:tcW w:w="4529" w:type="dxa"/>
          </w:tcPr>
          <w:p w14:paraId="0C8E2063" w14:textId="5F7AE4A8" w:rsidR="00112245" w:rsidRDefault="00DF6B01" w:rsidP="00B02BDD">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UBND</w:t>
            </w:r>
            <w:r w:rsidR="00112245">
              <w:rPr>
                <w:rFonts w:ascii="Times New Roman" w:eastAsia="Times New Roman" w:hAnsi="Times New Roman" w:cs="Times New Roman"/>
                <w:sz w:val="24"/>
                <w:szCs w:val="26"/>
              </w:rPr>
              <w:t xml:space="preserve"> HUYỆN THANH OAI</w:t>
            </w:r>
          </w:p>
          <w:p w14:paraId="437D2C37" w14:textId="77777777" w:rsidR="00112245" w:rsidRDefault="00112245" w:rsidP="00B02BDD">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b/>
                <w:sz w:val="24"/>
                <w:szCs w:val="26"/>
              </w:rPr>
              <w:t>TRƯỜNG MẦM NON HỒNG DƯƠNG</w:t>
            </w:r>
          </w:p>
          <w:p w14:paraId="341600F0" w14:textId="77777777" w:rsidR="00112245" w:rsidRDefault="00112245" w:rsidP="00B02BDD">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noProof/>
                <w:sz w:val="24"/>
                <w:szCs w:val="26"/>
                <w:lang w:val="vi-VN" w:eastAsia="vi-VN"/>
              </w:rPr>
              <mc:AlternateContent>
                <mc:Choice Requires="wps">
                  <w:drawing>
                    <wp:anchor distT="4294967295" distB="4294967295" distL="114300" distR="114300" simplePos="0" relativeHeight="251660288" behindDoc="0" locked="0" layoutInCell="1" allowOverlap="1" wp14:anchorId="27363672" wp14:editId="65D36A69">
                      <wp:simplePos x="0" y="0"/>
                      <wp:positionH relativeFrom="column">
                        <wp:posOffset>405765</wp:posOffset>
                      </wp:positionH>
                      <wp:positionV relativeFrom="paragraph">
                        <wp:posOffset>54609</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571C4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pt,4.3pt" to="175.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"/>
                  </w:pict>
                </mc:Fallback>
              </mc:AlternateContent>
            </w:r>
            <w:r>
              <w:rPr>
                <w:rFonts w:ascii="Times New Roman" w:eastAsia="Times New Roman" w:hAnsi="Times New Roman" w:cs="Times New Roman"/>
                <w:sz w:val="24"/>
                <w:szCs w:val="26"/>
              </w:rPr>
              <w:t xml:space="preserve">           </w:t>
            </w:r>
          </w:p>
          <w:p w14:paraId="4B2ED18D" w14:textId="69CA758A" w:rsidR="00112245" w:rsidRDefault="00112245" w:rsidP="00D256F7">
            <w:pPr>
              <w:spacing w:after="0" w:line="240" w:lineRule="auto"/>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Số: </w:t>
            </w:r>
            <w:r w:rsidR="00D256F7">
              <w:rPr>
                <w:rFonts w:ascii="Times New Roman" w:eastAsia="Times New Roman" w:hAnsi="Times New Roman" w:cs="Times New Roman"/>
                <w:sz w:val="24"/>
                <w:szCs w:val="26"/>
              </w:rPr>
              <w:t>46</w:t>
            </w:r>
            <w:r>
              <w:rPr>
                <w:rFonts w:ascii="Times New Roman" w:eastAsia="Times New Roman" w:hAnsi="Times New Roman" w:cs="Times New Roman"/>
                <w:sz w:val="24"/>
                <w:szCs w:val="26"/>
              </w:rPr>
              <w:t xml:space="preserve"> /KH- MNHD   </w:t>
            </w:r>
          </w:p>
        </w:tc>
        <w:tc>
          <w:tcPr>
            <w:tcW w:w="5677" w:type="dxa"/>
          </w:tcPr>
          <w:p w14:paraId="5E29EA4F" w14:textId="77777777" w:rsidR="00112245" w:rsidRDefault="00112245" w:rsidP="00B02BD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090EBB9C" w14:textId="5A641681" w:rsidR="00112245" w:rsidRDefault="00DF6B01" w:rsidP="00B02BDD">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112245">
              <w:rPr>
                <w:rFonts w:ascii="Times New Roman" w:eastAsia="Times New Roman" w:hAnsi="Times New Roman" w:cs="Times New Roman"/>
                <w:b/>
                <w:sz w:val="26"/>
                <w:szCs w:val="26"/>
              </w:rPr>
              <w:t>Độc lập – Tự do – Hạnh phúc</w:t>
            </w:r>
          </w:p>
          <w:p w14:paraId="153FFA29" w14:textId="77777777" w:rsidR="00112245" w:rsidRDefault="00112245" w:rsidP="00B02BDD">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7AA6246B" wp14:editId="52D01AC0">
                      <wp:simplePos x="0" y="0"/>
                      <wp:positionH relativeFrom="column">
                        <wp:posOffset>940435</wp:posOffset>
                      </wp:positionH>
                      <wp:positionV relativeFrom="paragraph">
                        <wp:posOffset>25399</wp:posOffset>
                      </wp:positionV>
                      <wp:extent cx="16459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61BEF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05pt,2pt" to="2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UF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"/>
                  </w:pict>
                </mc:Fallback>
              </mc:AlternateContent>
            </w:r>
          </w:p>
          <w:p w14:paraId="526CA9FF" w14:textId="7B63B338" w:rsidR="00112245" w:rsidRPr="000668BB" w:rsidRDefault="00112245" w:rsidP="00B02BD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Hồng Dương, ngày </w:t>
            </w:r>
            <w:r w:rsidR="000668BB">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 xml:space="preserve">8  tháng  </w:t>
            </w:r>
            <w:r>
              <w:rPr>
                <w:rFonts w:ascii="Times New Roman" w:eastAsia="Times New Roman" w:hAnsi="Times New Roman" w:cs="Times New Roman"/>
                <w:i/>
                <w:sz w:val="28"/>
                <w:szCs w:val="28"/>
                <w:lang w:val="vi-VN"/>
              </w:rPr>
              <w:t>0</w:t>
            </w:r>
            <w:r w:rsidR="000668BB">
              <w:rPr>
                <w:rFonts w:ascii="Times New Roman" w:eastAsia="Times New Roman" w:hAnsi="Times New Roman" w:cs="Times New Roman"/>
                <w:i/>
                <w:sz w:val="28"/>
                <w:szCs w:val="28"/>
              </w:rPr>
              <w:t>3</w:t>
            </w:r>
            <w:r>
              <w:rPr>
                <w:rFonts w:ascii="Times New Roman" w:eastAsia="Times New Roman" w:hAnsi="Times New Roman" w:cs="Times New Roman"/>
                <w:i/>
                <w:sz w:val="28"/>
                <w:szCs w:val="28"/>
                <w:lang w:val="vi-VN"/>
              </w:rPr>
              <w:t xml:space="preserve"> </w:t>
            </w:r>
            <w:r>
              <w:rPr>
                <w:rFonts w:ascii="Times New Roman" w:eastAsia="Times New Roman" w:hAnsi="Times New Roman" w:cs="Times New Roman"/>
                <w:i/>
                <w:sz w:val="28"/>
                <w:szCs w:val="28"/>
              </w:rPr>
              <w:t xml:space="preserve">năm </w:t>
            </w:r>
            <w:r>
              <w:rPr>
                <w:rFonts w:ascii="Times New Roman" w:eastAsia="Times New Roman" w:hAnsi="Times New Roman" w:cs="Times New Roman"/>
                <w:i/>
                <w:sz w:val="28"/>
                <w:szCs w:val="28"/>
                <w:lang w:val="vi-VN"/>
              </w:rPr>
              <w:t>202</w:t>
            </w:r>
            <w:r w:rsidR="000668BB">
              <w:rPr>
                <w:rFonts w:ascii="Times New Roman" w:eastAsia="Times New Roman" w:hAnsi="Times New Roman" w:cs="Times New Roman"/>
                <w:i/>
                <w:sz w:val="28"/>
                <w:szCs w:val="28"/>
              </w:rPr>
              <w:t>2</w:t>
            </w:r>
          </w:p>
          <w:p w14:paraId="2DC270D5" w14:textId="77777777" w:rsidR="00112245" w:rsidRDefault="00112245" w:rsidP="00B02BDD">
            <w:pPr>
              <w:spacing w:after="0" w:line="240" w:lineRule="auto"/>
              <w:jc w:val="both"/>
              <w:rPr>
                <w:rFonts w:ascii="Times New Roman" w:eastAsia="Times New Roman" w:hAnsi="Times New Roman" w:cs="Times New Roman"/>
                <w:sz w:val="28"/>
                <w:szCs w:val="28"/>
              </w:rPr>
            </w:pPr>
          </w:p>
        </w:tc>
      </w:tr>
    </w:tbl>
    <w:tbl>
      <w:tblPr>
        <w:tblpPr w:leftFromText="180" w:rightFromText="180" w:vertAnchor="text" w:horzAnchor="margin" w:tblpX="134" w:tblpY="13"/>
        <w:tblW w:w="8971" w:type="dxa"/>
        <w:tblCellMar>
          <w:left w:w="0" w:type="dxa"/>
          <w:right w:w="0" w:type="dxa"/>
        </w:tblCellMar>
        <w:tblLook w:val="04A0" w:firstRow="1" w:lastRow="0" w:firstColumn="1" w:lastColumn="0" w:noHBand="0" w:noVBand="1"/>
      </w:tblPr>
      <w:tblGrid>
        <w:gridCol w:w="8971"/>
      </w:tblGrid>
      <w:tr w:rsidR="005E1E54" w:rsidRPr="00A37A6B" w14:paraId="6F7C6AE8" w14:textId="77777777" w:rsidTr="005E3691">
        <w:tc>
          <w:tcPr>
            <w:tcW w:w="8971" w:type="dxa"/>
            <w:hideMark/>
          </w:tcPr>
          <w:p w14:paraId="78A1BA7E" w14:textId="77777777" w:rsidR="005E1E54" w:rsidRPr="005E3691" w:rsidRDefault="005E1E54" w:rsidP="00B02BDD">
            <w:pPr>
              <w:pStyle w:val="NoSpacing"/>
              <w:jc w:val="center"/>
              <w:rPr>
                <w:rFonts w:ascii="Times New Roman" w:hAnsi="Times New Roman" w:cs="Times New Roman"/>
                <w:b/>
                <w:sz w:val="28"/>
                <w:szCs w:val="28"/>
              </w:rPr>
            </w:pPr>
            <w:r w:rsidRPr="005E3691">
              <w:rPr>
                <w:rFonts w:ascii="Times New Roman" w:hAnsi="Times New Roman" w:cs="Times New Roman"/>
                <w:b/>
                <w:sz w:val="28"/>
                <w:szCs w:val="28"/>
                <w:bdr w:val="none" w:sz="0" w:space="0" w:color="auto" w:frame="1"/>
              </w:rPr>
              <w:t>KẾ HOẠCH</w:t>
            </w:r>
          </w:p>
        </w:tc>
      </w:tr>
      <w:tr w:rsidR="005E1E54" w:rsidRPr="00A37A6B" w14:paraId="0A6EE136" w14:textId="77777777" w:rsidTr="005E3691">
        <w:tc>
          <w:tcPr>
            <w:tcW w:w="8971" w:type="dxa"/>
            <w:hideMark/>
          </w:tcPr>
          <w:p w14:paraId="131E3F4B" w14:textId="566DBE85" w:rsidR="005E1E54" w:rsidRPr="00A37A6B" w:rsidRDefault="005E1E54" w:rsidP="00B02BDD">
            <w:pPr>
              <w:spacing w:after="0" w:line="240" w:lineRule="auto"/>
              <w:jc w:val="center"/>
              <w:outlineLvl w:val="1"/>
              <w:rPr>
                <w:rFonts w:ascii="Times New Roman" w:eastAsia="Times New Roman" w:hAnsi="Times New Roman" w:cs="Times New Roman"/>
                <w:b/>
                <w:bCs/>
                <w:sz w:val="28"/>
                <w:szCs w:val="28"/>
              </w:rPr>
            </w:pPr>
            <w:r w:rsidRPr="00A37A6B">
              <w:rPr>
                <w:rFonts w:ascii="Times New Roman" w:eastAsia="Times New Roman" w:hAnsi="Times New Roman" w:cs="Times New Roman"/>
                <w:b/>
                <w:bCs/>
                <w:sz w:val="28"/>
                <w:szCs w:val="28"/>
                <w:bdr w:val="none" w:sz="0" w:space="0" w:color="auto" w:frame="1"/>
              </w:rPr>
              <w:t xml:space="preserve">Thực hiện </w:t>
            </w:r>
            <w:r w:rsidR="00675F66">
              <w:rPr>
                <w:rFonts w:ascii="Times New Roman" w:eastAsia="Times New Roman" w:hAnsi="Times New Roman" w:cs="Times New Roman"/>
                <w:b/>
                <w:bCs/>
                <w:sz w:val="28"/>
                <w:szCs w:val="28"/>
                <w:bdr w:val="none" w:sz="0" w:space="0" w:color="auto" w:frame="1"/>
              </w:rPr>
              <w:t xml:space="preserve">truyền thông về </w:t>
            </w:r>
            <w:r w:rsidRPr="00A37A6B">
              <w:rPr>
                <w:rFonts w:ascii="Times New Roman" w:eastAsia="Times New Roman" w:hAnsi="Times New Roman" w:cs="Times New Roman"/>
                <w:b/>
                <w:bCs/>
                <w:sz w:val="28"/>
                <w:szCs w:val="28"/>
                <w:bdr w:val="none" w:sz="0" w:space="0" w:color="auto" w:frame="1"/>
              </w:rPr>
              <w:t xml:space="preserve">bình đẳng giới </w:t>
            </w:r>
            <w:r w:rsidR="000668BB">
              <w:rPr>
                <w:rFonts w:ascii="Times New Roman" w:eastAsia="Times New Roman" w:hAnsi="Times New Roman" w:cs="Times New Roman"/>
                <w:b/>
                <w:bCs/>
                <w:sz w:val="28"/>
                <w:szCs w:val="28"/>
                <w:bdr w:val="none" w:sz="0" w:space="0" w:color="auto" w:frame="1"/>
              </w:rPr>
              <w:t>đ</w:t>
            </w:r>
            <w:r w:rsidR="00B50A1D">
              <w:rPr>
                <w:rFonts w:ascii="Times New Roman" w:eastAsia="Times New Roman" w:hAnsi="Times New Roman" w:cs="Times New Roman"/>
                <w:b/>
                <w:bCs/>
                <w:sz w:val="28"/>
                <w:szCs w:val="28"/>
                <w:bdr w:val="none" w:sz="0" w:space="0" w:color="auto" w:frame="1"/>
              </w:rPr>
              <w:t>ế</w:t>
            </w:r>
            <w:r w:rsidR="000668BB">
              <w:rPr>
                <w:rFonts w:ascii="Times New Roman" w:eastAsia="Times New Roman" w:hAnsi="Times New Roman" w:cs="Times New Roman"/>
                <w:b/>
                <w:bCs/>
                <w:sz w:val="28"/>
                <w:szCs w:val="28"/>
                <w:bdr w:val="none" w:sz="0" w:space="0" w:color="auto" w:frame="1"/>
              </w:rPr>
              <w:t xml:space="preserve">n </w:t>
            </w:r>
            <w:r w:rsidRPr="00A37A6B">
              <w:rPr>
                <w:rFonts w:ascii="Times New Roman" w:eastAsia="Times New Roman" w:hAnsi="Times New Roman" w:cs="Times New Roman"/>
                <w:b/>
                <w:bCs/>
                <w:sz w:val="28"/>
                <w:szCs w:val="28"/>
                <w:bdr w:val="none" w:sz="0" w:space="0" w:color="auto" w:frame="1"/>
              </w:rPr>
              <w:t>năm 20</w:t>
            </w:r>
            <w:r w:rsidR="000668BB">
              <w:rPr>
                <w:rFonts w:ascii="Times New Roman" w:eastAsia="Times New Roman" w:hAnsi="Times New Roman" w:cs="Times New Roman"/>
                <w:b/>
                <w:bCs/>
                <w:sz w:val="28"/>
                <w:szCs w:val="28"/>
                <w:bdr w:val="none" w:sz="0" w:space="0" w:color="auto" w:frame="1"/>
              </w:rPr>
              <w:t>30</w:t>
            </w:r>
          </w:p>
        </w:tc>
      </w:tr>
    </w:tbl>
    <w:p w14:paraId="31E4EFD3" w14:textId="77777777" w:rsidR="004D3B87" w:rsidRDefault="004D3B87" w:rsidP="004D3B87">
      <w:pPr>
        <w:spacing w:after="0" w:line="240" w:lineRule="auto"/>
        <w:ind w:firstLine="720"/>
        <w:jc w:val="both"/>
        <w:rPr>
          <w:rFonts w:ascii="Times New Roman" w:eastAsia="Times New Roman" w:hAnsi="Times New Roman" w:cs="Times New Roman"/>
          <w:sz w:val="28"/>
          <w:szCs w:val="28"/>
          <w:bdr w:val="none" w:sz="0" w:space="0" w:color="auto" w:frame="1"/>
        </w:rPr>
      </w:pPr>
    </w:p>
    <w:p w14:paraId="39C4102D" w14:textId="7550A55E" w:rsidR="00B36E7F" w:rsidRPr="00A37A6B" w:rsidRDefault="00B36E7F" w:rsidP="004D3B87">
      <w:pPr>
        <w:spacing w:after="0" w:line="240" w:lineRule="auto"/>
        <w:ind w:firstLine="720"/>
        <w:jc w:val="both"/>
        <w:rPr>
          <w:rFonts w:ascii="Times New Roman" w:eastAsia="Times New Roman" w:hAnsi="Times New Roman" w:cs="Times New Roman"/>
          <w:sz w:val="28"/>
          <w:szCs w:val="28"/>
        </w:rPr>
      </w:pPr>
      <w:r w:rsidRPr="00A37A6B">
        <w:rPr>
          <w:rFonts w:ascii="Times New Roman" w:eastAsia="Times New Roman" w:hAnsi="Times New Roman" w:cs="Times New Roman"/>
          <w:sz w:val="28"/>
          <w:szCs w:val="28"/>
          <w:bdr w:val="none" w:sz="0" w:space="0" w:color="auto" w:frame="1"/>
        </w:rPr>
        <w:t xml:space="preserve">Căn cứ Kế hoạch số </w:t>
      </w:r>
      <w:r w:rsidR="000668BB">
        <w:rPr>
          <w:rFonts w:ascii="Times New Roman" w:eastAsia="Times New Roman" w:hAnsi="Times New Roman" w:cs="Times New Roman"/>
          <w:sz w:val="28"/>
          <w:szCs w:val="28"/>
          <w:bdr w:val="none" w:sz="0" w:space="0" w:color="auto" w:frame="1"/>
        </w:rPr>
        <w:t>236</w:t>
      </w:r>
      <w:r w:rsidRPr="00A37A6B">
        <w:rPr>
          <w:rFonts w:ascii="Times New Roman" w:eastAsia="Times New Roman" w:hAnsi="Times New Roman" w:cs="Times New Roman"/>
          <w:sz w:val="28"/>
          <w:szCs w:val="28"/>
          <w:bdr w:val="none" w:sz="0" w:space="0" w:color="auto" w:frame="1"/>
        </w:rPr>
        <w:t>/KH-</w:t>
      </w:r>
      <w:r w:rsidR="0004102C">
        <w:rPr>
          <w:rFonts w:ascii="Times New Roman" w:eastAsia="Times New Roman" w:hAnsi="Times New Roman" w:cs="Times New Roman"/>
          <w:sz w:val="28"/>
          <w:szCs w:val="28"/>
          <w:bdr w:val="none" w:sz="0" w:space="0" w:color="auto" w:frame="1"/>
        </w:rPr>
        <w:t>GD&amp;ĐT</w:t>
      </w:r>
      <w:r w:rsidRPr="00A37A6B">
        <w:rPr>
          <w:rFonts w:ascii="Times New Roman" w:eastAsia="Times New Roman" w:hAnsi="Times New Roman" w:cs="Times New Roman"/>
          <w:sz w:val="28"/>
          <w:szCs w:val="28"/>
          <w:bdr w:val="none" w:sz="0" w:space="0" w:color="auto" w:frame="1"/>
        </w:rPr>
        <w:t xml:space="preserve"> ngày </w:t>
      </w:r>
      <w:r w:rsidR="0004102C">
        <w:rPr>
          <w:rFonts w:ascii="Times New Roman" w:eastAsia="Times New Roman" w:hAnsi="Times New Roman" w:cs="Times New Roman"/>
          <w:sz w:val="28"/>
          <w:szCs w:val="28"/>
          <w:bdr w:val="none" w:sz="0" w:space="0" w:color="auto" w:frame="1"/>
        </w:rPr>
        <w:t>10</w:t>
      </w:r>
      <w:r w:rsidRPr="00A37A6B">
        <w:rPr>
          <w:rFonts w:ascii="Times New Roman" w:eastAsia="Times New Roman" w:hAnsi="Times New Roman" w:cs="Times New Roman"/>
          <w:sz w:val="28"/>
          <w:szCs w:val="28"/>
          <w:bdr w:val="none" w:sz="0" w:space="0" w:color="auto" w:frame="1"/>
        </w:rPr>
        <w:t xml:space="preserve"> tháng </w:t>
      </w:r>
      <w:r w:rsidR="0004102C">
        <w:rPr>
          <w:rFonts w:ascii="Times New Roman" w:eastAsia="Times New Roman" w:hAnsi="Times New Roman" w:cs="Times New Roman"/>
          <w:sz w:val="28"/>
          <w:szCs w:val="28"/>
          <w:bdr w:val="none" w:sz="0" w:space="0" w:color="auto" w:frame="1"/>
        </w:rPr>
        <w:t>3</w:t>
      </w:r>
      <w:r w:rsidRPr="00A37A6B">
        <w:rPr>
          <w:rFonts w:ascii="Times New Roman" w:eastAsia="Times New Roman" w:hAnsi="Times New Roman" w:cs="Times New Roman"/>
          <w:sz w:val="28"/>
          <w:szCs w:val="28"/>
          <w:bdr w:val="none" w:sz="0" w:space="0" w:color="auto" w:frame="1"/>
        </w:rPr>
        <w:t xml:space="preserve"> năm 202</w:t>
      </w:r>
      <w:r w:rsidR="0004102C">
        <w:rPr>
          <w:rFonts w:ascii="Times New Roman" w:eastAsia="Times New Roman" w:hAnsi="Times New Roman" w:cs="Times New Roman"/>
          <w:sz w:val="28"/>
          <w:szCs w:val="28"/>
          <w:bdr w:val="none" w:sz="0" w:space="0" w:color="auto" w:frame="1"/>
        </w:rPr>
        <w:t>2</w:t>
      </w:r>
      <w:r w:rsidRPr="00A37A6B">
        <w:rPr>
          <w:rFonts w:ascii="Times New Roman" w:eastAsia="Times New Roman" w:hAnsi="Times New Roman" w:cs="Times New Roman"/>
          <w:sz w:val="28"/>
          <w:szCs w:val="28"/>
          <w:bdr w:val="none" w:sz="0" w:space="0" w:color="auto" w:frame="1"/>
        </w:rPr>
        <w:t xml:space="preserve"> của</w:t>
      </w:r>
      <w:r w:rsidR="0004102C">
        <w:rPr>
          <w:rFonts w:ascii="Times New Roman" w:eastAsia="Times New Roman" w:hAnsi="Times New Roman" w:cs="Times New Roman"/>
          <w:sz w:val="28"/>
          <w:szCs w:val="28"/>
          <w:bdr w:val="none" w:sz="0" w:space="0" w:color="auto" w:frame="1"/>
        </w:rPr>
        <w:t xml:space="preserve"> Phòng giáo dục đào tạo Thanh Oai</w:t>
      </w:r>
      <w:r w:rsidRPr="00A37A6B">
        <w:rPr>
          <w:rFonts w:ascii="Times New Roman" w:eastAsia="Times New Roman" w:hAnsi="Times New Roman" w:cs="Times New Roman"/>
          <w:sz w:val="28"/>
          <w:szCs w:val="28"/>
          <w:bdr w:val="none" w:sz="0" w:space="0" w:color="auto" w:frame="1"/>
        </w:rPr>
        <w:t xml:space="preserve"> về việc thực hiện công tác </w:t>
      </w:r>
      <w:r w:rsidR="0066549F">
        <w:rPr>
          <w:rFonts w:ascii="Times New Roman" w:eastAsia="Times New Roman" w:hAnsi="Times New Roman" w:cs="Times New Roman"/>
          <w:sz w:val="28"/>
          <w:szCs w:val="28"/>
          <w:bdr w:val="none" w:sz="0" w:space="0" w:color="auto" w:frame="1"/>
        </w:rPr>
        <w:t xml:space="preserve">truyền thông về </w:t>
      </w:r>
      <w:r w:rsidRPr="00A37A6B">
        <w:rPr>
          <w:rFonts w:ascii="Times New Roman" w:eastAsia="Times New Roman" w:hAnsi="Times New Roman" w:cs="Times New Roman"/>
          <w:sz w:val="28"/>
          <w:szCs w:val="28"/>
          <w:bdr w:val="none" w:sz="0" w:space="0" w:color="auto" w:frame="1"/>
        </w:rPr>
        <w:t xml:space="preserve">Bình đẳng giới </w:t>
      </w:r>
      <w:r w:rsidR="0066549F">
        <w:rPr>
          <w:rFonts w:ascii="Times New Roman" w:eastAsia="Times New Roman" w:hAnsi="Times New Roman" w:cs="Times New Roman"/>
          <w:sz w:val="28"/>
          <w:szCs w:val="28"/>
          <w:bdr w:val="none" w:sz="0" w:space="0" w:color="auto" w:frame="1"/>
        </w:rPr>
        <w:t>đến</w:t>
      </w:r>
      <w:r w:rsidRPr="00A37A6B">
        <w:rPr>
          <w:rFonts w:ascii="Times New Roman" w:eastAsia="Times New Roman" w:hAnsi="Times New Roman" w:cs="Times New Roman"/>
          <w:sz w:val="28"/>
          <w:szCs w:val="28"/>
          <w:bdr w:val="none" w:sz="0" w:space="0" w:color="auto" w:frame="1"/>
        </w:rPr>
        <w:t xml:space="preserve"> năm 20</w:t>
      </w:r>
      <w:r w:rsidR="0066549F">
        <w:rPr>
          <w:rFonts w:ascii="Times New Roman" w:eastAsia="Times New Roman" w:hAnsi="Times New Roman" w:cs="Times New Roman"/>
          <w:sz w:val="28"/>
          <w:szCs w:val="28"/>
          <w:bdr w:val="none" w:sz="0" w:space="0" w:color="auto" w:frame="1"/>
        </w:rPr>
        <w:t>30</w:t>
      </w:r>
      <w:r w:rsidRPr="00A37A6B">
        <w:rPr>
          <w:rFonts w:ascii="Times New Roman" w:eastAsia="Times New Roman" w:hAnsi="Times New Roman" w:cs="Times New Roman"/>
          <w:sz w:val="28"/>
          <w:szCs w:val="28"/>
          <w:bdr w:val="none" w:sz="0" w:space="0" w:color="auto" w:frame="1"/>
        </w:rPr>
        <w:t>;</w:t>
      </w:r>
    </w:p>
    <w:p w14:paraId="651E0420" w14:textId="4A43345B" w:rsidR="00B36E7F" w:rsidRPr="00A37A6B" w:rsidRDefault="00B36E7F" w:rsidP="00B02BDD">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Trường Mầm non </w:t>
      </w:r>
      <w:r w:rsidR="00B755D3">
        <w:rPr>
          <w:rFonts w:ascii="Times New Roman" w:eastAsia="Times New Roman" w:hAnsi="Times New Roman" w:cs="Times New Roman"/>
          <w:sz w:val="28"/>
          <w:szCs w:val="28"/>
          <w:bdr w:val="none" w:sz="0" w:space="0" w:color="auto" w:frame="1"/>
        </w:rPr>
        <w:t>Hồng Dương</w:t>
      </w:r>
      <w:r w:rsidRPr="00A37A6B">
        <w:rPr>
          <w:rFonts w:ascii="Times New Roman" w:eastAsia="Times New Roman" w:hAnsi="Times New Roman" w:cs="Times New Roman"/>
          <w:sz w:val="28"/>
          <w:szCs w:val="28"/>
          <w:bdr w:val="none" w:sz="0" w:space="0" w:color="auto" w:frame="1"/>
        </w:rPr>
        <w:t xml:space="preserve"> xây dựng Kế hoạch thực hiện công tác </w:t>
      </w:r>
      <w:r w:rsidR="00B755D3">
        <w:rPr>
          <w:rFonts w:ascii="Times New Roman" w:eastAsia="Times New Roman" w:hAnsi="Times New Roman" w:cs="Times New Roman"/>
          <w:sz w:val="28"/>
          <w:szCs w:val="28"/>
          <w:bdr w:val="none" w:sz="0" w:space="0" w:color="auto" w:frame="1"/>
        </w:rPr>
        <w:t xml:space="preserve">truyền thông về </w:t>
      </w:r>
      <w:r w:rsidRPr="00A37A6B">
        <w:rPr>
          <w:rFonts w:ascii="Times New Roman" w:eastAsia="Times New Roman" w:hAnsi="Times New Roman" w:cs="Times New Roman"/>
          <w:sz w:val="28"/>
          <w:szCs w:val="28"/>
          <w:bdr w:val="none" w:sz="0" w:space="0" w:color="auto" w:frame="1"/>
        </w:rPr>
        <w:t xml:space="preserve">Bình đẳng giới </w:t>
      </w:r>
      <w:r w:rsidR="00B755D3">
        <w:rPr>
          <w:rFonts w:ascii="Times New Roman" w:eastAsia="Times New Roman" w:hAnsi="Times New Roman" w:cs="Times New Roman"/>
          <w:sz w:val="28"/>
          <w:szCs w:val="28"/>
          <w:bdr w:val="none" w:sz="0" w:space="0" w:color="auto" w:frame="1"/>
        </w:rPr>
        <w:t>đến</w:t>
      </w:r>
      <w:r w:rsidRPr="00A37A6B">
        <w:rPr>
          <w:rFonts w:ascii="Times New Roman" w:eastAsia="Times New Roman" w:hAnsi="Times New Roman" w:cs="Times New Roman"/>
          <w:sz w:val="28"/>
          <w:szCs w:val="28"/>
          <w:bdr w:val="none" w:sz="0" w:space="0" w:color="auto" w:frame="1"/>
        </w:rPr>
        <w:t xml:space="preserve"> năm 20</w:t>
      </w:r>
      <w:r w:rsidR="00B755D3">
        <w:rPr>
          <w:rFonts w:ascii="Times New Roman" w:eastAsia="Times New Roman" w:hAnsi="Times New Roman" w:cs="Times New Roman"/>
          <w:sz w:val="28"/>
          <w:szCs w:val="28"/>
          <w:bdr w:val="none" w:sz="0" w:space="0" w:color="auto" w:frame="1"/>
        </w:rPr>
        <w:t>30</w:t>
      </w:r>
      <w:r w:rsidRPr="00A37A6B">
        <w:rPr>
          <w:rFonts w:ascii="Times New Roman" w:eastAsia="Times New Roman" w:hAnsi="Times New Roman" w:cs="Times New Roman"/>
          <w:sz w:val="28"/>
          <w:szCs w:val="28"/>
          <w:bdr w:val="none" w:sz="0" w:space="0" w:color="auto" w:frame="1"/>
        </w:rPr>
        <w:t xml:space="preserve"> cụ thể như sau:</w:t>
      </w:r>
    </w:p>
    <w:p w14:paraId="4B9120A8"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I. MỤC ĐÍCH, YÊU CẦU</w:t>
      </w:r>
    </w:p>
    <w:p w14:paraId="199EAF7D"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1. Mục đích</w:t>
      </w:r>
    </w:p>
    <w:p w14:paraId="77BF1BCF" w14:textId="77777777" w:rsidR="00B36E7F" w:rsidRPr="00A37A6B" w:rsidRDefault="00B36E7F" w:rsidP="00B02BDD">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Tăng cường sự lãnh đạo của Chi bộ, Chính quyền, sự tham gia của mỗi cá nhân CBGVNV, gia đình, cộng đồng trong việc thực hiện bình đẳng giới.</w:t>
      </w:r>
    </w:p>
    <w:p w14:paraId="799AC663" w14:textId="77777777" w:rsidR="00B36E7F" w:rsidRPr="00A37A6B" w:rsidRDefault="00B36E7F" w:rsidP="00981EF4">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Tạo sự chuyển biến mạnh mẽ về nhận thức của chính bản thân người phụ nữ về bình đẳng giới và VSTBPN; thúc đẩy toàn xã hội thay đổi hành vi thực hiện bình đẳng giới; giảm khoảng cách giới, từng bước nâng cao vai trò, vị thế của phụ nữ trong một số lĩnh vực, có bất bình đẳng giới hoặc có nguy cơ bất bình đẳng giới cao; giảm dần số vụ bạo lực trên cơ sở giới; góp phần ngăn chặn tình trạng bạo lực trên cơ sở giới; từng bước thu hẹp khoảng cách giới, tạo điều kiện để nam giới và nữ giới tham gia và thụ hưởng bình đẳng trên các lĩnh vực đời sống xã hội.</w:t>
      </w:r>
    </w:p>
    <w:p w14:paraId="41B9BD46"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2. Yêu cầu</w:t>
      </w:r>
    </w:p>
    <w:p w14:paraId="0D9F0345" w14:textId="2EE319ED" w:rsidR="00B36E7F" w:rsidRPr="00A37A6B" w:rsidRDefault="00B36E7F" w:rsidP="00981EF4">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Các hoạt động về bình đẳng giới </w:t>
      </w:r>
      <w:r w:rsidR="00E12B95">
        <w:rPr>
          <w:rFonts w:ascii="Times New Roman" w:eastAsia="Times New Roman" w:hAnsi="Times New Roman" w:cs="Times New Roman"/>
          <w:sz w:val="28"/>
          <w:szCs w:val="28"/>
          <w:bdr w:val="none" w:sz="0" w:space="0" w:color="auto" w:frame="1"/>
        </w:rPr>
        <w:t xml:space="preserve">đến </w:t>
      </w:r>
      <w:r w:rsidRPr="00A37A6B">
        <w:rPr>
          <w:rFonts w:ascii="Times New Roman" w:eastAsia="Times New Roman" w:hAnsi="Times New Roman" w:cs="Times New Roman"/>
          <w:sz w:val="28"/>
          <w:szCs w:val="28"/>
          <w:bdr w:val="none" w:sz="0" w:space="0" w:color="auto" w:frame="1"/>
        </w:rPr>
        <w:t>năm 20</w:t>
      </w:r>
      <w:r w:rsidR="00E12B95">
        <w:rPr>
          <w:rFonts w:ascii="Times New Roman" w:eastAsia="Times New Roman" w:hAnsi="Times New Roman" w:cs="Times New Roman"/>
          <w:sz w:val="28"/>
          <w:szCs w:val="28"/>
          <w:bdr w:val="none" w:sz="0" w:space="0" w:color="auto" w:frame="1"/>
        </w:rPr>
        <w:t>30</w:t>
      </w:r>
      <w:r w:rsidRPr="00A37A6B">
        <w:rPr>
          <w:rFonts w:ascii="Times New Roman" w:eastAsia="Times New Roman" w:hAnsi="Times New Roman" w:cs="Times New Roman"/>
          <w:sz w:val="28"/>
          <w:szCs w:val="28"/>
          <w:bdr w:val="none" w:sz="0" w:space="0" w:color="auto" w:frame="1"/>
        </w:rPr>
        <w:t xml:space="preserve"> phải thật sự thiết thực, hiệu quả, phù hợp với tình hình thực tế của đơn vị và nhằm thực hiện các mục tiêu quốc gia về bình đẳng giới trên địa bàn xã.</w:t>
      </w:r>
    </w:p>
    <w:p w14:paraId="20A53A2E"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III.</w:t>
      </w:r>
      <w:r w:rsidRPr="00A37A6B">
        <w:rPr>
          <w:rFonts w:ascii="Times New Roman" w:eastAsia="Times New Roman" w:hAnsi="Times New Roman" w:cs="Times New Roman"/>
          <w:sz w:val="28"/>
          <w:szCs w:val="28"/>
          <w:bdr w:val="none" w:sz="0" w:space="0" w:color="auto" w:frame="1"/>
        </w:rPr>
        <w:t> </w:t>
      </w:r>
      <w:r w:rsidRPr="00A37A6B">
        <w:rPr>
          <w:rFonts w:ascii="Times New Roman" w:eastAsia="Times New Roman" w:hAnsi="Times New Roman" w:cs="Times New Roman"/>
          <w:b/>
          <w:bCs/>
          <w:sz w:val="28"/>
          <w:szCs w:val="28"/>
          <w:bdr w:val="none" w:sz="0" w:space="0" w:color="auto" w:frame="1"/>
        </w:rPr>
        <w:t>NỘI DUNG</w:t>
      </w:r>
    </w:p>
    <w:p w14:paraId="7DB5B413" w14:textId="000E7578"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1. Xây dựng kế hoạch và triển khai thực hiện các Nghị quyết, Quyết định của Trung ương</w:t>
      </w:r>
    </w:p>
    <w:p w14:paraId="3ECA340A" w14:textId="648A7CCC" w:rsidR="00B36E7F" w:rsidRPr="00A37A6B" w:rsidRDefault="00B36E7F" w:rsidP="00BD475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Xây dựng kế hoạch triển khai thực hiện Chiến lược quốc gia về bình đẳng giới giai đoạn 202</w:t>
      </w:r>
      <w:r w:rsidR="004A2A86">
        <w:rPr>
          <w:rFonts w:ascii="Times New Roman" w:eastAsia="Times New Roman" w:hAnsi="Times New Roman" w:cs="Times New Roman"/>
          <w:sz w:val="28"/>
          <w:szCs w:val="28"/>
          <w:bdr w:val="none" w:sz="0" w:space="0" w:color="auto" w:frame="1"/>
        </w:rPr>
        <w:t>2</w:t>
      </w:r>
      <w:r w:rsidRPr="00A37A6B">
        <w:rPr>
          <w:rFonts w:ascii="Times New Roman" w:eastAsia="Times New Roman" w:hAnsi="Times New Roman" w:cs="Times New Roman"/>
          <w:sz w:val="28"/>
          <w:szCs w:val="28"/>
          <w:bdr w:val="none" w:sz="0" w:space="0" w:color="auto" w:frame="1"/>
        </w:rPr>
        <w:t>-2030, Chương trình phòng ngừa và ứng phó với bạo lực trên cơ sở giới giai đoạn 202</w:t>
      </w:r>
      <w:r w:rsidR="003A2B06">
        <w:rPr>
          <w:rFonts w:ascii="Times New Roman" w:eastAsia="Times New Roman" w:hAnsi="Times New Roman" w:cs="Times New Roman"/>
          <w:sz w:val="28"/>
          <w:szCs w:val="28"/>
          <w:bdr w:val="none" w:sz="0" w:space="0" w:color="auto" w:frame="1"/>
        </w:rPr>
        <w:t>2</w:t>
      </w:r>
      <w:r w:rsidRPr="00A37A6B">
        <w:rPr>
          <w:rFonts w:ascii="Times New Roman" w:eastAsia="Times New Roman" w:hAnsi="Times New Roman" w:cs="Times New Roman"/>
          <w:sz w:val="28"/>
          <w:szCs w:val="28"/>
          <w:bdr w:val="none" w:sz="0" w:space="0" w:color="auto" w:frame="1"/>
        </w:rPr>
        <w:t>-2025 phù hợp với tình hình thực tế của cơ quan, đơn vị; bố trí kinh phí thực hiện, phối hợp trong thực hiện các hoạt động, nhiệm vụ liên quan.</w:t>
      </w:r>
    </w:p>
    <w:p w14:paraId="6E3B3647" w14:textId="6D54D73D"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xml:space="preserve">2.  Truyền thông nâng cao nhận thức, thay đổi hành vi về bình đẳng giới </w:t>
      </w:r>
    </w:p>
    <w:p w14:paraId="709E290B" w14:textId="1E1D9715" w:rsidR="00B36E7F" w:rsidRPr="00A37A6B" w:rsidRDefault="00B36E7F" w:rsidP="00BD475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Tiếp tục đẩy mạnh tuyên truyền Luật Bình đẳng giới, các chủ trương của Đảng, chính sách, pháp luật của Nhà nước nhằm nâng cao nhận thức, trách nhiệm, sự đồng thuận của cả hệ thống chính trị và người dân về bình đẳng giới. Đẩy mạnh truyền thông thúc đẩy bình đẳng giới trong lĩnh vực chính trị</w:t>
      </w:r>
      <w:r w:rsidR="003A2B06">
        <w:rPr>
          <w:rFonts w:ascii="Times New Roman" w:eastAsia="Times New Roman" w:hAnsi="Times New Roman" w:cs="Times New Roman"/>
          <w:sz w:val="28"/>
          <w:szCs w:val="28"/>
          <w:bdr w:val="none" w:sz="0" w:space="0" w:color="auto" w:frame="1"/>
        </w:rPr>
        <w:t>.</w:t>
      </w:r>
      <w:r w:rsidRPr="00A37A6B">
        <w:rPr>
          <w:rFonts w:ascii="Times New Roman" w:eastAsia="Times New Roman" w:hAnsi="Times New Roman" w:cs="Times New Roman"/>
          <w:sz w:val="28"/>
          <w:szCs w:val="28"/>
          <w:bdr w:val="none" w:sz="0" w:space="0" w:color="auto" w:frame="1"/>
        </w:rPr>
        <w:t xml:space="preserve"> </w:t>
      </w:r>
    </w:p>
    <w:p w14:paraId="7E997085" w14:textId="01478FD8" w:rsidR="00B36E7F" w:rsidRPr="00A37A6B" w:rsidRDefault="00B36E7F" w:rsidP="00BD475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Tổ chức truyền thông bằng nhiều hình thức, xây dựng chuyên trang, chuyên mục, tin, bài; tổ chức </w:t>
      </w:r>
      <w:proofErr w:type="spellStart"/>
      <w:r w:rsidRPr="00A37A6B">
        <w:rPr>
          <w:rFonts w:ascii="Times New Roman" w:eastAsia="Times New Roman" w:hAnsi="Times New Roman" w:cs="Times New Roman"/>
          <w:sz w:val="28"/>
          <w:szCs w:val="28"/>
          <w:bdr w:val="none" w:sz="0" w:space="0" w:color="auto" w:frame="1"/>
        </w:rPr>
        <w:t>tọa</w:t>
      </w:r>
      <w:proofErr w:type="spellEnd"/>
      <w:r w:rsidRPr="00A37A6B">
        <w:rPr>
          <w:rFonts w:ascii="Times New Roman" w:eastAsia="Times New Roman" w:hAnsi="Times New Roman" w:cs="Times New Roman"/>
          <w:sz w:val="28"/>
          <w:szCs w:val="28"/>
          <w:bdr w:val="none" w:sz="0" w:space="0" w:color="auto" w:frame="1"/>
        </w:rPr>
        <w:t xml:space="preserve"> đàm, hội thảo, các hoạt động truyền thông cho CBGVNV, </w:t>
      </w:r>
      <w:r w:rsidRPr="00A37A6B">
        <w:rPr>
          <w:rFonts w:ascii="Times New Roman" w:eastAsia="Times New Roman" w:hAnsi="Times New Roman" w:cs="Times New Roman"/>
          <w:sz w:val="28"/>
          <w:szCs w:val="28"/>
          <w:bdr w:val="none" w:sz="0" w:space="0" w:color="auto" w:frame="1"/>
        </w:rPr>
        <w:lastRenderedPageBreak/>
        <w:t>các bậc</w:t>
      </w:r>
      <w:r w:rsidR="000505B4">
        <w:rPr>
          <w:rFonts w:ascii="Times New Roman" w:eastAsia="Times New Roman" w:hAnsi="Times New Roman" w:cs="Times New Roman"/>
          <w:sz w:val="28"/>
          <w:szCs w:val="28"/>
          <w:bdr w:val="none" w:sz="0" w:space="0" w:color="auto" w:frame="1"/>
        </w:rPr>
        <w:t xml:space="preserve"> cha mẹ trẻ</w:t>
      </w:r>
      <w:r w:rsidRPr="00A37A6B">
        <w:rPr>
          <w:rFonts w:ascii="Times New Roman" w:eastAsia="Times New Roman" w:hAnsi="Times New Roman" w:cs="Times New Roman"/>
          <w:sz w:val="28"/>
          <w:szCs w:val="28"/>
          <w:bdr w:val="none" w:sz="0" w:space="0" w:color="auto" w:frame="1"/>
        </w:rPr>
        <w:t xml:space="preserve"> các chính sách, pháp luật về bình đẳng giới; phòng, chống bạo lực gia đình; phòng ngừa và ứng phó với bạo lực đối với phụ nữ và trẻ em gái, đặc biệt là bạo lực và xâm hại tình dục. Tăng cường ứng dụng công nghệ thông tin để nâng cao hiệu quả của công tác tuyên truyền.</w:t>
      </w:r>
    </w:p>
    <w:p w14:paraId="5F7EA350" w14:textId="782E49A4"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Tăng cường tuyên truyền các mô hình tại </w:t>
      </w:r>
      <w:r w:rsidR="005E3691">
        <w:rPr>
          <w:rFonts w:ascii="Times New Roman" w:eastAsia="Times New Roman" w:hAnsi="Times New Roman" w:cs="Times New Roman"/>
          <w:sz w:val="28"/>
          <w:szCs w:val="28"/>
          <w:bdr w:val="none" w:sz="0" w:space="0" w:color="auto" w:frame="1"/>
        </w:rPr>
        <w:t>cộng đồng như mô hình đ</w:t>
      </w:r>
      <w:r w:rsidRPr="00A37A6B">
        <w:rPr>
          <w:rFonts w:ascii="Times New Roman" w:eastAsia="Times New Roman" w:hAnsi="Times New Roman" w:cs="Times New Roman"/>
          <w:sz w:val="28"/>
          <w:szCs w:val="28"/>
          <w:bdr w:val="none" w:sz="0" w:space="0" w:color="auto" w:frame="1"/>
        </w:rPr>
        <w:t>ịa chỉ t</w:t>
      </w:r>
      <w:r w:rsidR="005E3691">
        <w:rPr>
          <w:rFonts w:ascii="Times New Roman" w:eastAsia="Times New Roman" w:hAnsi="Times New Roman" w:cs="Times New Roman"/>
          <w:sz w:val="28"/>
          <w:szCs w:val="28"/>
          <w:bdr w:val="none" w:sz="0" w:space="0" w:color="auto" w:frame="1"/>
        </w:rPr>
        <w:t>in cậy - nhà tạm lánh, mô hình n</w:t>
      </w:r>
      <w:r w:rsidRPr="00A37A6B">
        <w:rPr>
          <w:rFonts w:ascii="Times New Roman" w:eastAsia="Times New Roman" w:hAnsi="Times New Roman" w:cs="Times New Roman"/>
          <w:sz w:val="28"/>
          <w:szCs w:val="28"/>
          <w:bdr w:val="none" w:sz="0" w:space="0" w:color="auto" w:frame="1"/>
        </w:rPr>
        <w:t>găn ngừa và giảm thiểu tác hại của bạo lực trên cơ sở giới để người dân biết, tham gia và sử dụng dịch vụ khi có nhu cầu.</w:t>
      </w:r>
    </w:p>
    <w:p w14:paraId="184C1DCA"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3. Nâng cao năng lực và hiệu quả quản lý nhà nước về bình đẳng giới</w:t>
      </w:r>
    </w:p>
    <w:p w14:paraId="3B1F8D2C" w14:textId="23CC28D0"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Tiếp tục đề cao vai trò, trách nhiệm của lãnh đạo Cấp ủy, Chính quyền về việc triển khai công tác bình đẳng giới.</w:t>
      </w:r>
    </w:p>
    <w:p w14:paraId="4477B311" w14:textId="77777777"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Tổ chức tập huấn kiến thức kỹ năng về giới và kỹ năng lồng ghép vấn đề bình đẳng giới trong hoạch định và thực thi chính sách cho đội ngũ làm công tác bình đẳng giới.</w:t>
      </w:r>
    </w:p>
    <w:p w14:paraId="3F1D6419"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4. Chỉ đạo thúc đẩy bình đẳng giới ở những gia đình của CBGVNV có bất bình đẳng giới hoặc có nguy cơ cao bất bình đẳng giới.</w:t>
      </w:r>
    </w:p>
    <w:p w14:paraId="6595F383" w14:textId="77777777"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Tiếp tục duy trì, mở rộng thực hiện các mô hình: “Ngăn ngừa, giảm thiểu tác hại của bạo lực trên cơ sở giới”; “Địa chỉ tin cậy, nhà tạm lánh tại cộng đồng”.</w:t>
      </w:r>
    </w:p>
    <w:p w14:paraId="44ABE007" w14:textId="77777777"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Giám sát, đánh giá nhằm khắc phục, thay đổi những hoạt động chưa hiệu quả và nhân rộng những mô hình tốt đã được triển khai; đề xuất các biện pháp nhằm góp phần ngăn ngừa, giảm thiểu bất bình đẳng giới hoặc nguy cơ bất bình đẳng giới và hỗ trợ phụ nữ vươn lên trong cuộc sống.</w:t>
      </w:r>
    </w:p>
    <w:p w14:paraId="10BE348D"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5. Tổ chức Tháng hành động về bình đẳng giới và phòng chống bạo lực trên cơ sở giới từ 15/11 đến 15/12 (Tháng hành động)</w:t>
      </w:r>
    </w:p>
    <w:p w14:paraId="6BF2CE0D" w14:textId="77777777"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Xây dựng kế hoạch, nội dung, thông điệp, chủ đề cho Tháng hành động theo hướng dẫn của Bộ Lao động - Thương binh và Xã hội.</w:t>
      </w:r>
    </w:p>
    <w:p w14:paraId="5CD7B7D7" w14:textId="77777777"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Tổ chức tuyên truyền có trọng tâm, trọng điểm, phù hợp với văn hóa và nhóm đối tượng nhằm đạt hiệu quả cao.</w:t>
      </w:r>
    </w:p>
    <w:p w14:paraId="5AB49B54" w14:textId="1F007574" w:rsidR="00B36E7F" w:rsidRPr="00A37A6B" w:rsidRDefault="00B36E7F" w:rsidP="00CC5FD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Huy động sự tham gia trực tiếp của các</w:t>
      </w:r>
      <w:bookmarkStart w:id="0" w:name="_GoBack"/>
      <w:bookmarkEnd w:id="0"/>
      <w:r w:rsidRPr="00A37A6B">
        <w:rPr>
          <w:rFonts w:ascii="Times New Roman" w:eastAsia="Times New Roman" w:hAnsi="Times New Roman" w:cs="Times New Roman"/>
          <w:sz w:val="28"/>
          <w:szCs w:val="28"/>
          <w:bdr w:val="none" w:sz="0" w:space="0" w:color="auto" w:frame="1"/>
        </w:rPr>
        <w:t xml:space="preserve"> ban, ngành, đoàn thể, địa phương và mọi tầng lớp nhân dân để tạo hiệu ứng lan </w:t>
      </w:r>
      <w:proofErr w:type="spellStart"/>
      <w:r w:rsidRPr="00A37A6B">
        <w:rPr>
          <w:rFonts w:ascii="Times New Roman" w:eastAsia="Times New Roman" w:hAnsi="Times New Roman" w:cs="Times New Roman"/>
          <w:sz w:val="28"/>
          <w:szCs w:val="28"/>
          <w:bdr w:val="none" w:sz="0" w:space="0" w:color="auto" w:frame="1"/>
        </w:rPr>
        <w:t>t</w:t>
      </w:r>
      <w:r w:rsidR="00D256F7">
        <w:rPr>
          <w:rFonts w:ascii="Times New Roman" w:eastAsia="Times New Roman" w:hAnsi="Times New Roman" w:cs="Times New Roman"/>
          <w:sz w:val="28"/>
          <w:szCs w:val="28"/>
          <w:bdr w:val="none" w:sz="0" w:space="0" w:color="auto" w:frame="1"/>
        </w:rPr>
        <w:t>ỏa</w:t>
      </w:r>
      <w:proofErr w:type="spellEnd"/>
      <w:r w:rsidRPr="00A37A6B">
        <w:rPr>
          <w:rFonts w:ascii="Times New Roman" w:eastAsia="Times New Roman" w:hAnsi="Times New Roman" w:cs="Times New Roman"/>
          <w:sz w:val="28"/>
          <w:szCs w:val="28"/>
          <w:bdr w:val="none" w:sz="0" w:space="0" w:color="auto" w:frame="1"/>
        </w:rPr>
        <w:t xml:space="preserve"> trong tuyên truyền.</w:t>
      </w:r>
    </w:p>
    <w:p w14:paraId="5DB7D8C1"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6. Tăng cường hoạt động của Ban vì sự tiến bộ của phụ nữ</w:t>
      </w:r>
    </w:p>
    <w:p w14:paraId="71034BE3" w14:textId="17DB74EB" w:rsidR="00B36E7F" w:rsidRPr="00A37A6B" w:rsidRDefault="00B36E7F" w:rsidP="005E3691">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Tham mưu các văn bản chỉ đạo, triển khai thực hiện; kiểm tra tình hình triển khai công tác bình đẳng giới, vì sự tiến bộ phụ nữ; báo cáo định kỳ và đột xuất các nội dung liên quan theo yêu cầu.</w:t>
      </w:r>
    </w:p>
    <w:p w14:paraId="26833342" w14:textId="77777777" w:rsidR="00B36E7F" w:rsidRPr="00A37A6B" w:rsidRDefault="00B36E7F" w:rsidP="005E3691">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Tiếp tục phối hợp thực hiện có hiệu quả các hoạt động liên ngành về bình đẳng giới và vì sự tiến bộ của phụ nữ được đề ra theo kế hoạch.</w:t>
      </w:r>
    </w:p>
    <w:p w14:paraId="1252451E" w14:textId="77777777" w:rsidR="00B36E7F" w:rsidRPr="00A37A6B" w:rsidRDefault="00B36E7F" w:rsidP="00B02BDD">
      <w:pPr>
        <w:spacing w:after="0" w:line="240" w:lineRule="auto"/>
        <w:jc w:val="both"/>
        <w:outlineLvl w:val="0"/>
        <w:rPr>
          <w:rFonts w:ascii="Times New Roman" w:eastAsia="Times New Roman" w:hAnsi="Times New Roman" w:cs="Times New Roman"/>
          <w:b/>
          <w:bCs/>
          <w:kern w:val="36"/>
          <w:sz w:val="28"/>
          <w:szCs w:val="28"/>
          <w:bdr w:val="none" w:sz="0" w:space="0" w:color="auto" w:frame="1"/>
        </w:rPr>
      </w:pPr>
      <w:r w:rsidRPr="00A37A6B">
        <w:rPr>
          <w:rFonts w:ascii="Times New Roman" w:eastAsia="Times New Roman" w:hAnsi="Times New Roman" w:cs="Times New Roman"/>
          <w:b/>
          <w:bCs/>
          <w:kern w:val="36"/>
          <w:sz w:val="28"/>
          <w:szCs w:val="28"/>
          <w:bdr w:val="none" w:sz="0" w:space="0" w:color="auto" w:frame="1"/>
        </w:rPr>
        <w:t>IV. GIẢI PHÁP THỰC HIỆN</w:t>
      </w:r>
    </w:p>
    <w:p w14:paraId="79325714"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1. Giải pháp chung</w:t>
      </w:r>
    </w:p>
    <w:p w14:paraId="1B438989" w14:textId="43286185" w:rsidR="00B36E7F" w:rsidRPr="00A37A6B" w:rsidRDefault="00B36E7F" w:rsidP="00BF5D77">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1.1. Tăng cường sự lãnh đạo của Chi bộ, Chính quyền, sự tham gia của mỗi cá nhân CBGVNV, gia đình, cộng đồng trong việc thực hiện bình đẳng giới </w:t>
      </w:r>
      <w:r w:rsidR="00BF5D77">
        <w:rPr>
          <w:rFonts w:ascii="Times New Roman" w:eastAsia="Times New Roman" w:hAnsi="Times New Roman" w:cs="Times New Roman"/>
          <w:sz w:val="28"/>
          <w:szCs w:val="28"/>
          <w:bdr w:val="none" w:sz="0" w:space="0" w:color="auto" w:frame="1"/>
        </w:rPr>
        <w:t>năm</w:t>
      </w:r>
      <w:r w:rsidRPr="00A37A6B">
        <w:rPr>
          <w:rFonts w:ascii="Times New Roman" w:eastAsia="Times New Roman" w:hAnsi="Times New Roman" w:cs="Times New Roman"/>
          <w:sz w:val="28"/>
          <w:szCs w:val="28"/>
          <w:bdr w:val="none" w:sz="0" w:space="0" w:color="auto" w:frame="1"/>
        </w:rPr>
        <w:t xml:space="preserve"> 202</w:t>
      </w:r>
      <w:r w:rsidR="00BF5D77">
        <w:rPr>
          <w:rFonts w:ascii="Times New Roman" w:eastAsia="Times New Roman" w:hAnsi="Times New Roman" w:cs="Times New Roman"/>
          <w:sz w:val="28"/>
          <w:szCs w:val="28"/>
          <w:bdr w:val="none" w:sz="0" w:space="0" w:color="auto" w:frame="1"/>
        </w:rPr>
        <w:t>2 đến 2030</w:t>
      </w:r>
      <w:r w:rsidRPr="00A37A6B">
        <w:rPr>
          <w:rFonts w:ascii="Times New Roman" w:eastAsia="Times New Roman" w:hAnsi="Times New Roman" w:cs="Times New Roman"/>
          <w:sz w:val="28"/>
          <w:szCs w:val="28"/>
          <w:bdr w:val="none" w:sz="0" w:space="0" w:color="auto" w:frame="1"/>
        </w:rPr>
        <w:t xml:space="preserve"> trong đơn vị.</w:t>
      </w:r>
    </w:p>
    <w:p w14:paraId="6454D1AC" w14:textId="3E2F7CAA" w:rsidR="00B36E7F" w:rsidRPr="00A37A6B" w:rsidRDefault="00B36E7F" w:rsidP="00BF5D77">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lastRenderedPageBreak/>
        <w:t xml:space="preserve">1.2. Thường xuyên báo cáo, tham mưu với Lãnh đạo các cấp nhằm tạo sự phối kết hợp chặt chẽ giữa cấp ủy Đảng, chính quyền với </w:t>
      </w:r>
      <w:r w:rsidR="00E743C6">
        <w:rPr>
          <w:rFonts w:ascii="Times New Roman" w:eastAsia="Times New Roman" w:hAnsi="Times New Roman" w:cs="Times New Roman"/>
          <w:sz w:val="28"/>
          <w:szCs w:val="28"/>
          <w:bdr w:val="none" w:sz="0" w:space="0" w:color="auto" w:frame="1"/>
        </w:rPr>
        <w:t>các đoàn thể</w:t>
      </w:r>
      <w:r w:rsidRPr="00A37A6B">
        <w:rPr>
          <w:rFonts w:ascii="Times New Roman" w:eastAsia="Times New Roman" w:hAnsi="Times New Roman" w:cs="Times New Roman"/>
          <w:sz w:val="28"/>
          <w:szCs w:val="28"/>
          <w:bdr w:val="none" w:sz="0" w:space="0" w:color="auto" w:frame="1"/>
        </w:rPr>
        <w:t xml:space="preserve"> trong việc thực hiện Kế hoạch hành động nói chung và công tác cán bộ nữ nói riêng.</w:t>
      </w:r>
    </w:p>
    <w:p w14:paraId="24FC9C03" w14:textId="46C7E7AA"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1.</w:t>
      </w:r>
      <w:r w:rsidR="00BF5D77">
        <w:rPr>
          <w:rFonts w:ascii="Times New Roman" w:eastAsia="Times New Roman" w:hAnsi="Times New Roman" w:cs="Times New Roman"/>
          <w:sz w:val="28"/>
          <w:szCs w:val="28"/>
          <w:bdr w:val="none" w:sz="0" w:space="0" w:color="auto" w:frame="1"/>
        </w:rPr>
        <w:t>3</w:t>
      </w:r>
      <w:r w:rsidR="009E2C1F">
        <w:rPr>
          <w:rFonts w:ascii="Times New Roman" w:eastAsia="Times New Roman" w:hAnsi="Times New Roman" w:cs="Times New Roman"/>
          <w:sz w:val="28"/>
          <w:szCs w:val="28"/>
          <w:bdr w:val="none" w:sz="0" w:space="0" w:color="auto" w:frame="1"/>
        </w:rPr>
        <w:t xml:space="preserve"> </w:t>
      </w:r>
      <w:r w:rsidRPr="00A37A6B">
        <w:rPr>
          <w:rFonts w:ascii="Times New Roman" w:eastAsia="Times New Roman" w:hAnsi="Times New Roman" w:cs="Times New Roman"/>
          <w:sz w:val="28"/>
          <w:szCs w:val="28"/>
          <w:bdr w:val="none" w:sz="0" w:space="0" w:color="auto" w:frame="1"/>
        </w:rPr>
        <w:t>Phối hợp với Công đoàn cơ sở nghiên cứu, chỉ đạo tốt các phong trào, các cuộc vận động hỗ trợ nữ cán bộ, công nhân viên hoàn thành nhiệm vụ chính trị. Kiểm tra, đánh giá tình hình thực hiện pháp luật về bình đẳng giới</w:t>
      </w:r>
      <w:r w:rsidR="009E2C1F">
        <w:rPr>
          <w:rFonts w:ascii="Times New Roman" w:eastAsia="Times New Roman" w:hAnsi="Times New Roman" w:cs="Times New Roman"/>
          <w:sz w:val="28"/>
          <w:szCs w:val="28"/>
          <w:bdr w:val="none" w:sz="0" w:space="0" w:color="auto" w:frame="1"/>
        </w:rPr>
        <w:t>.</w:t>
      </w:r>
    </w:p>
    <w:p w14:paraId="09F9E17B" w14:textId="3101E8CC" w:rsidR="00B36E7F" w:rsidRPr="00A37A6B" w:rsidRDefault="00B36E7F" w:rsidP="00BF5D77">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1.</w:t>
      </w:r>
      <w:r w:rsidR="00BF5D77">
        <w:rPr>
          <w:rFonts w:ascii="Times New Roman" w:eastAsia="Times New Roman" w:hAnsi="Times New Roman" w:cs="Times New Roman"/>
          <w:sz w:val="28"/>
          <w:szCs w:val="28"/>
          <w:bdr w:val="none" w:sz="0" w:space="0" w:color="auto" w:frame="1"/>
        </w:rPr>
        <w:t>4</w:t>
      </w:r>
      <w:r w:rsidRPr="00A37A6B">
        <w:rPr>
          <w:rFonts w:ascii="Times New Roman" w:eastAsia="Times New Roman" w:hAnsi="Times New Roman" w:cs="Times New Roman"/>
          <w:sz w:val="28"/>
          <w:szCs w:val="28"/>
          <w:bdr w:val="none" w:sz="0" w:space="0" w:color="auto" w:frame="1"/>
        </w:rPr>
        <w:t>. Đẩy mạnh thông tin, tuyên truyền, phổ biến, giáo dục nhằm nâng cao nhận thức về bình đẳng giới trong đội ngũ công chức, viên chức, người lao động và trẻ.</w:t>
      </w:r>
    </w:p>
    <w:p w14:paraId="524BDC9C" w14:textId="2B2EB641"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1.</w:t>
      </w:r>
      <w:r w:rsidR="009E2C1F">
        <w:rPr>
          <w:rFonts w:ascii="Times New Roman" w:eastAsia="Times New Roman" w:hAnsi="Times New Roman" w:cs="Times New Roman"/>
          <w:sz w:val="28"/>
          <w:szCs w:val="28"/>
          <w:bdr w:val="none" w:sz="0" w:space="0" w:color="auto" w:frame="1"/>
        </w:rPr>
        <w:t>5</w:t>
      </w:r>
      <w:r w:rsidRPr="00A37A6B">
        <w:rPr>
          <w:rFonts w:ascii="Times New Roman" w:eastAsia="Times New Roman" w:hAnsi="Times New Roman" w:cs="Times New Roman"/>
          <w:sz w:val="28"/>
          <w:szCs w:val="28"/>
          <w:bdr w:val="none" w:sz="0" w:space="0" w:color="auto" w:frame="1"/>
        </w:rPr>
        <w:t>. Nâng cao chất lượng và bảo đảm lồng ghép vấn đề bình đẳng giới vào dự thảo văn bản quy phạm pháp luật trong lĩnh vực giáo dục được xác định có nội dung liên quan đến bình đẳng giới hoặc có vấn đề bất bình đẳng giới, phân biệt đối xử về giới.</w:t>
      </w:r>
    </w:p>
    <w:p w14:paraId="435B3DF7" w14:textId="781613D9"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1.</w:t>
      </w:r>
      <w:r w:rsidR="009E2C1F">
        <w:rPr>
          <w:rFonts w:ascii="Times New Roman" w:eastAsia="Times New Roman" w:hAnsi="Times New Roman" w:cs="Times New Roman"/>
          <w:sz w:val="28"/>
          <w:szCs w:val="28"/>
          <w:bdr w:val="none" w:sz="0" w:space="0" w:color="auto" w:frame="1"/>
        </w:rPr>
        <w:t>6</w:t>
      </w:r>
      <w:r w:rsidRPr="00A37A6B">
        <w:rPr>
          <w:rFonts w:ascii="Times New Roman" w:eastAsia="Times New Roman" w:hAnsi="Times New Roman" w:cs="Times New Roman"/>
          <w:sz w:val="28"/>
          <w:szCs w:val="28"/>
          <w:bdr w:val="none" w:sz="0" w:space="0" w:color="auto" w:frame="1"/>
        </w:rPr>
        <w:t>. Thực hiện lồng ghép vấn đề bình đẳng giới trong xây dựng và tổ chức thực hiện các chương trình, kế hoạch hoạt động của các cấp, trong xây dựng và tổ chức thực hiện chiến lược, quy hoạch, kế hoạch phát triển giáo dục của địa phương. Tăng cường kiểm tra, đánh giá tình hình thực hiện kế hoạch về bình đẳng giới.</w:t>
      </w:r>
    </w:p>
    <w:p w14:paraId="1E64F8C9" w14:textId="061DFC13"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1.</w:t>
      </w:r>
      <w:r w:rsidR="0054352E">
        <w:rPr>
          <w:rFonts w:ascii="Times New Roman" w:eastAsia="Times New Roman" w:hAnsi="Times New Roman" w:cs="Times New Roman"/>
          <w:sz w:val="28"/>
          <w:szCs w:val="28"/>
          <w:bdr w:val="none" w:sz="0" w:space="0" w:color="auto" w:frame="1"/>
        </w:rPr>
        <w:t>7</w:t>
      </w:r>
      <w:r w:rsidRPr="00A37A6B">
        <w:rPr>
          <w:rFonts w:ascii="Times New Roman" w:eastAsia="Times New Roman" w:hAnsi="Times New Roman" w:cs="Times New Roman"/>
          <w:sz w:val="28"/>
          <w:szCs w:val="28"/>
          <w:bdr w:val="none" w:sz="0" w:space="0" w:color="auto" w:frame="1"/>
        </w:rPr>
        <w:t>. Huy động và sử dụng có hiệu quả các nguồn lực tài chính cho công tác bình đẳng giới.</w:t>
      </w:r>
    </w:p>
    <w:p w14:paraId="22A8F882" w14:textId="3281FA06"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1.</w:t>
      </w:r>
      <w:r w:rsidR="0054352E">
        <w:rPr>
          <w:rFonts w:ascii="Times New Roman" w:eastAsia="Times New Roman" w:hAnsi="Times New Roman" w:cs="Times New Roman"/>
          <w:sz w:val="28"/>
          <w:szCs w:val="28"/>
          <w:bdr w:val="none" w:sz="0" w:space="0" w:color="auto" w:frame="1"/>
        </w:rPr>
        <w:t>8</w:t>
      </w:r>
      <w:r w:rsidRPr="00A37A6B">
        <w:rPr>
          <w:rFonts w:ascii="Times New Roman" w:eastAsia="Times New Roman" w:hAnsi="Times New Roman" w:cs="Times New Roman"/>
          <w:sz w:val="28"/>
          <w:szCs w:val="28"/>
          <w:bdr w:val="none" w:sz="0" w:space="0" w:color="auto" w:frame="1"/>
        </w:rPr>
        <w:t>. Tham gia các đợt đánh giá việc thực hiện Luật Bình đẳng giới và các Luật, chiến lược, văn bản pháp lý có liên quan về giới để có thông tin, dữ liệu, bằng chứng nhằm điều chỉnh, bổ sung, cập nhật các chỉ tiêu, hoạt động phù hợp với mục tiêu chung.</w:t>
      </w:r>
    </w:p>
    <w:p w14:paraId="475263A0" w14:textId="77777777" w:rsidR="00B36E7F" w:rsidRPr="00A37A6B" w:rsidRDefault="00B36E7F" w:rsidP="000538E3">
      <w:pPr>
        <w:spacing w:after="0" w:line="240" w:lineRule="auto"/>
        <w:ind w:firstLine="720"/>
        <w:jc w:val="both"/>
        <w:outlineLvl w:val="0"/>
        <w:rPr>
          <w:rFonts w:ascii="Times New Roman" w:eastAsia="Times New Roman" w:hAnsi="Times New Roman" w:cs="Times New Roman"/>
          <w:b/>
          <w:bCs/>
          <w:kern w:val="36"/>
          <w:sz w:val="28"/>
          <w:szCs w:val="28"/>
          <w:bdr w:val="none" w:sz="0" w:space="0" w:color="auto" w:frame="1"/>
        </w:rPr>
      </w:pPr>
      <w:r w:rsidRPr="00A37A6B">
        <w:rPr>
          <w:rFonts w:ascii="Times New Roman" w:eastAsia="Times New Roman" w:hAnsi="Times New Roman" w:cs="Times New Roman"/>
          <w:b/>
          <w:bCs/>
          <w:kern w:val="36"/>
          <w:sz w:val="28"/>
          <w:szCs w:val="28"/>
          <w:bdr w:val="none" w:sz="0" w:space="0" w:color="auto" w:frame="1"/>
        </w:rPr>
        <w:t>2. Giải pháp cụ thể</w:t>
      </w:r>
    </w:p>
    <w:p w14:paraId="10F6B794" w14:textId="77777777" w:rsidR="00DA34A2" w:rsidRDefault="00DA34A2" w:rsidP="00DA34A2">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 xml:space="preserve">Phát huy vai trò và tăng cường trách nhiệm của người đứng đầu đơn vị sử dụng cán bộ, công chức, viên chức trong việc bố trí, phân công </w:t>
      </w:r>
      <w:proofErr w:type="spellStart"/>
      <w:r w:rsidR="00B36E7F" w:rsidRPr="00A37A6B">
        <w:rPr>
          <w:rFonts w:ascii="Times New Roman" w:eastAsia="Times New Roman" w:hAnsi="Times New Roman" w:cs="Times New Roman"/>
          <w:sz w:val="28"/>
          <w:szCs w:val="28"/>
          <w:bdr w:val="none" w:sz="0" w:space="0" w:color="auto" w:frame="1"/>
        </w:rPr>
        <w:t>công</w:t>
      </w:r>
      <w:proofErr w:type="spellEnd"/>
      <w:r w:rsidR="00B36E7F" w:rsidRPr="00A37A6B">
        <w:rPr>
          <w:rFonts w:ascii="Times New Roman" w:eastAsia="Times New Roman" w:hAnsi="Times New Roman" w:cs="Times New Roman"/>
          <w:sz w:val="28"/>
          <w:szCs w:val="28"/>
          <w:bdr w:val="none" w:sz="0" w:space="0" w:color="auto" w:frame="1"/>
        </w:rPr>
        <w:t xml:space="preserve"> tác đối với nữ cán bộ, công chức, viên chức đảm bảo đúng quy định về bình đẳng giới.</w:t>
      </w:r>
    </w:p>
    <w:p w14:paraId="3CFC7B88" w14:textId="259395B4" w:rsidR="00B36E7F" w:rsidRPr="00A37A6B" w:rsidRDefault="00DA34A2" w:rsidP="00DA34A2">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 xml:space="preserve"> Quy hoạch và rà soát cán bộ của nhà trường hằng năm đảm bảo yếu tố giới. Xây dựng các biện pháp, chỉ tiêu cụ thể cho công tác cán bộ nữ. Xây dựng đề án quy hoạch sớm nữ cán bộ trẻ.</w:t>
      </w:r>
    </w:p>
    <w:p w14:paraId="3D1BEB72" w14:textId="009B45D0" w:rsidR="00B36E7F" w:rsidRPr="00A37A6B" w:rsidRDefault="00DA34A2" w:rsidP="00DA34A2">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Tham mưu các cấp khuyến khích, ưu tiên đối tượng cán bộ nữ tham gia các vị trí lãnh đạo.</w:t>
      </w:r>
    </w:p>
    <w:p w14:paraId="7324427D" w14:textId="111B4207" w:rsidR="00B36E7F" w:rsidRPr="00A37A6B" w:rsidRDefault="00DA34A2" w:rsidP="00DA34A2">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Có kế hoạch bồi dưỡng, nâng cao năng lực về kỹ năng quản lý, lãnh đạo cho cán bộ nữ trong quy hoạch.</w:t>
      </w:r>
    </w:p>
    <w:p w14:paraId="116C0A27" w14:textId="485944B5" w:rsidR="00B36E7F" w:rsidRPr="00A37A6B" w:rsidRDefault="00DA34A2" w:rsidP="00DA34A2">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Xây dựng quy hoạch cán bộ của nhà trường hàng năm cần đảm bảo tỉ lệ nữ tham gia theo quy định. Xây dựng đề án quy hoạch sớm nữ cán bộ trẻ.</w:t>
      </w:r>
    </w:p>
    <w:p w14:paraId="78CE3AE7" w14:textId="09BD2F8B" w:rsidR="00B36E7F" w:rsidRPr="00A37A6B" w:rsidRDefault="002C34DB" w:rsidP="002C34DB">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 xml:space="preserve">Tổ chức hội nghị thường niên và định kỳ về công tác </w:t>
      </w:r>
      <w:r w:rsidR="005E3691">
        <w:rPr>
          <w:rFonts w:ascii="Times New Roman" w:eastAsia="Times New Roman" w:hAnsi="Times New Roman" w:cs="Times New Roman"/>
          <w:sz w:val="28"/>
          <w:szCs w:val="28"/>
          <w:bdr w:val="none" w:sz="0" w:space="0" w:color="auto" w:frame="1"/>
        </w:rPr>
        <w:t>cán bộ nữ trong </w:t>
      </w:r>
      <w:r w:rsidR="00B36E7F" w:rsidRPr="00A37A6B">
        <w:rPr>
          <w:rFonts w:ascii="Times New Roman" w:eastAsia="Times New Roman" w:hAnsi="Times New Roman" w:cs="Times New Roman"/>
          <w:sz w:val="28"/>
          <w:szCs w:val="28"/>
          <w:bdr w:val="none" w:sz="0" w:space="0" w:color="auto" w:frame="1"/>
        </w:rPr>
        <w:t>nhà trường.</w:t>
      </w:r>
    </w:p>
    <w:p w14:paraId="1AB6ADBA" w14:textId="5900FA01" w:rsidR="00B36E7F" w:rsidRPr="00A37A6B" w:rsidRDefault="002C34DB" w:rsidP="002C34DB">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Xây dựng các biện pháp, chỉ tiêu cụ thể cho công tác cán bộ, nữ.</w:t>
      </w:r>
    </w:p>
    <w:p w14:paraId="6D336B25" w14:textId="12086208" w:rsidR="00B36E7F" w:rsidRPr="00A37A6B" w:rsidRDefault="002C34DB" w:rsidP="002C34DB">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 xml:space="preserve">Có các hoạt động cụ thể (thực hiện các nghiên cứu, truyền thông, vận động chính sách trong các sự kiện phù hợp,…) </w:t>
      </w:r>
    </w:p>
    <w:p w14:paraId="68A25B95" w14:textId="7489004D" w:rsidR="00B36E7F" w:rsidRPr="00A37A6B" w:rsidRDefault="002C34DB" w:rsidP="002C34DB">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Thu thập, tập hợp, tạo nguồn và có chỉ dẫn cụ thể địa chỉ, cách tiếp cận các khóa tập huấn về nâng cao năng lực quản lý, lãnh đạo cho cán bộ nữ.</w:t>
      </w:r>
    </w:p>
    <w:p w14:paraId="37A047C2" w14:textId="49ACC3B1" w:rsidR="00B36E7F" w:rsidRPr="00A37A6B" w:rsidRDefault="002C34DB" w:rsidP="002C34DB">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w:t>
      </w:r>
      <w:r w:rsidR="00B36E7F" w:rsidRPr="00A37A6B">
        <w:rPr>
          <w:rFonts w:ascii="Times New Roman" w:eastAsia="Times New Roman" w:hAnsi="Times New Roman" w:cs="Times New Roman"/>
          <w:sz w:val="28"/>
          <w:szCs w:val="28"/>
          <w:bdr w:val="none" w:sz="0" w:space="0" w:color="auto" w:frame="1"/>
        </w:rPr>
        <w:t>Lồng ghép các thông tin và kiến thức về giới, bình đẳng giới, chống phân biệt đối xử trên cơ sở giới tại nơi làm việc thông qua các đợt sinh hoạt chính trị tại trường, các dịp lễ k</w:t>
      </w:r>
      <w:r w:rsidR="00D256F7">
        <w:rPr>
          <w:rFonts w:ascii="Times New Roman" w:eastAsia="Times New Roman" w:hAnsi="Times New Roman" w:cs="Times New Roman"/>
          <w:sz w:val="28"/>
          <w:szCs w:val="28"/>
          <w:bdr w:val="none" w:sz="0" w:space="0" w:color="auto" w:frame="1"/>
        </w:rPr>
        <w:t>ỉ</w:t>
      </w:r>
      <w:r w:rsidR="00B36E7F" w:rsidRPr="00A37A6B">
        <w:rPr>
          <w:rFonts w:ascii="Times New Roman" w:eastAsia="Times New Roman" w:hAnsi="Times New Roman" w:cs="Times New Roman"/>
          <w:sz w:val="28"/>
          <w:szCs w:val="28"/>
          <w:bdr w:val="none" w:sz="0" w:space="0" w:color="auto" w:frame="1"/>
        </w:rPr>
        <w:t xml:space="preserve"> niệm</w:t>
      </w:r>
      <w:r w:rsidR="00CF38D0">
        <w:rPr>
          <w:rFonts w:ascii="Times New Roman" w:eastAsia="Times New Roman" w:hAnsi="Times New Roman" w:cs="Times New Roman"/>
          <w:sz w:val="28"/>
          <w:szCs w:val="28"/>
          <w:bdr w:val="none" w:sz="0" w:space="0" w:color="auto" w:frame="1"/>
        </w:rPr>
        <w:t xml:space="preserve">: Quốc tế phụ nữ 8/3, Quốc tế hạnh phúc 20/3, Gia đình </w:t>
      </w:r>
      <w:r w:rsidR="0005401B">
        <w:rPr>
          <w:rFonts w:ascii="Times New Roman" w:eastAsia="Times New Roman" w:hAnsi="Times New Roman" w:cs="Times New Roman"/>
          <w:sz w:val="28"/>
          <w:szCs w:val="28"/>
          <w:bdr w:val="none" w:sz="0" w:space="0" w:color="auto" w:frame="1"/>
        </w:rPr>
        <w:t>V</w:t>
      </w:r>
      <w:r w:rsidR="00CF38D0">
        <w:rPr>
          <w:rFonts w:ascii="Times New Roman" w:eastAsia="Times New Roman" w:hAnsi="Times New Roman" w:cs="Times New Roman"/>
          <w:sz w:val="28"/>
          <w:szCs w:val="28"/>
          <w:bdr w:val="none" w:sz="0" w:space="0" w:color="auto" w:frame="1"/>
        </w:rPr>
        <w:t>iệt Nam 28/06</w:t>
      </w:r>
      <w:r w:rsidR="00D248A2">
        <w:rPr>
          <w:rFonts w:ascii="Times New Roman" w:eastAsia="Times New Roman" w:hAnsi="Times New Roman" w:cs="Times New Roman"/>
          <w:sz w:val="28"/>
          <w:szCs w:val="28"/>
          <w:bdr w:val="none" w:sz="0" w:space="0" w:color="auto" w:frame="1"/>
        </w:rPr>
        <w:t>, thánh hành động về bình đẳng giới từ 25/11 đến 25/12…</w:t>
      </w:r>
      <w:r w:rsidR="00B36E7F" w:rsidRPr="00A37A6B">
        <w:rPr>
          <w:rFonts w:ascii="Times New Roman" w:eastAsia="Times New Roman" w:hAnsi="Times New Roman" w:cs="Times New Roman"/>
          <w:sz w:val="28"/>
          <w:szCs w:val="28"/>
          <w:bdr w:val="none" w:sz="0" w:space="0" w:color="auto" w:frame="1"/>
        </w:rPr>
        <w:t>hoặc các sự kiện có liên quan, nhằm phổ biến, truyền thông nâng cao nhận thức tới toàn thể công chức, viên chức, người lao động, đặc biệt là lãnh đạo đơn vị.</w:t>
      </w:r>
    </w:p>
    <w:p w14:paraId="2C4B13D9" w14:textId="73307391" w:rsidR="00B36E7F" w:rsidRPr="00A37A6B" w:rsidRDefault="0032734A" w:rsidP="0032734A">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Tạo điều kiện cho các cán bộ nữ trong quy hoạch được tham gia đào tạo, bồi dưỡng nâng cao trình độ.</w:t>
      </w:r>
    </w:p>
    <w:p w14:paraId="1827024E" w14:textId="22537B50" w:rsidR="00B36E7F" w:rsidRPr="00A37A6B" w:rsidRDefault="0032734A" w:rsidP="0032734A">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Tham mưu các cấp khuyến khích, ưu tiên cho nữ khi tham gia tuyển chọn đề tài nghiên cứu khoa học các cấp.</w:t>
      </w:r>
    </w:p>
    <w:p w14:paraId="2B902921" w14:textId="779CA26A" w:rsidR="00B36E7F" w:rsidRPr="00A37A6B" w:rsidRDefault="0032734A" w:rsidP="0032734A">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Tạo điều kiện về thời gian, kinh phí,…hỗ trợ cho các đề tài nghiên cứu khoa học có nữ tham gia.</w:t>
      </w:r>
    </w:p>
    <w:p w14:paraId="30AA9391" w14:textId="20D45543" w:rsidR="00B36E7F" w:rsidRPr="00A37A6B" w:rsidRDefault="00E231AF" w:rsidP="00E231AF">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Thường xuyên cập nhật hệ thống văn bản chỉ đạo của các cấp, hướng dẫn, tuyên truyền kịp thời đến công chức, viên chức, người lao động để tổ chức thực hiện.</w:t>
      </w:r>
    </w:p>
    <w:p w14:paraId="1AEBE8B6" w14:textId="48BD9509" w:rsidR="00B36E7F" w:rsidRPr="00A37A6B" w:rsidRDefault="00E231AF" w:rsidP="00E231AF">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Lựa chọn tài liệu phù hợp với đối tượng tuyên truyền; bổ sung thêm kênh truyền hình để tài liệu thêm sinh động, dễ tiếp cận.</w:t>
      </w:r>
    </w:p>
    <w:p w14:paraId="674B4915" w14:textId="491F6DEC" w:rsidR="00B36E7F" w:rsidRPr="00A37A6B" w:rsidRDefault="00E231AF" w:rsidP="00E231AF">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Tăng cường hoạt động của Ban đại diện cha mẹ trẻ kết hợp với nhà trường về thúc đẩy bình đẳng giới; khuyến khích cha mẹ tham gia các hoạt động ngoại khóa về bình đẳng giới do nhà trường tổ chức, giải quyết các vấn đề bạo lực học đường; lồng ghép nội dung tuyên truyền về bình đẳng giới, về công tác chăm sóc, giáo dục trẻ tại gia đình trong các kỳ họp cha mẹ trẻ tại các nhóm, lớp và nhà trường.</w:t>
      </w:r>
    </w:p>
    <w:p w14:paraId="11FD24B2" w14:textId="1EFD4FC9" w:rsidR="00B36E7F" w:rsidRPr="00A37A6B" w:rsidRDefault="000137F1" w:rsidP="000137F1">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B36E7F" w:rsidRPr="00A37A6B">
        <w:rPr>
          <w:rFonts w:ascii="Times New Roman" w:eastAsia="Times New Roman" w:hAnsi="Times New Roman" w:cs="Times New Roman"/>
          <w:sz w:val="28"/>
          <w:szCs w:val="28"/>
          <w:bdr w:val="none" w:sz="0" w:space="0" w:color="auto" w:frame="1"/>
        </w:rPr>
        <w:t>Giáo viên phụ trách các nhóm, lớp phối hợp với Công đoàn cơ sở, Chi đoàn, Ban đại diện cha mẹ trẻ, Thôn trưởng các thôn... gặp cha mẹ trẻ để tuyên truyền; gần gũi với trẻ, nắm bắt tâm lý của trẻ gỡ nút nguyên nhân (do kinh tế, do tính cách của bố mẹ, do bố mẹ bất lực, do sức khỏe của trẻ....).</w:t>
      </w:r>
    </w:p>
    <w:p w14:paraId="3775715E" w14:textId="77777777" w:rsidR="00B36E7F" w:rsidRPr="00A37A6B" w:rsidRDefault="00B36E7F" w:rsidP="00DE28FE">
      <w:pPr>
        <w:spacing w:after="0" w:line="240" w:lineRule="auto"/>
        <w:ind w:left="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Cần đối xử công bằng hơn giữa con trai và con gái trong mỗi gia đình.</w:t>
      </w:r>
    </w:p>
    <w:p w14:paraId="2F8AFF89" w14:textId="77777777" w:rsidR="00B36E7F" w:rsidRPr="00A37A6B" w:rsidRDefault="00B36E7F" w:rsidP="00DE28FE">
      <w:pPr>
        <w:spacing w:after="0" w:line="240" w:lineRule="auto"/>
        <w:ind w:left="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Xây dựng và phát huy phòng tư vấn học đường.</w:t>
      </w:r>
    </w:p>
    <w:p w14:paraId="027A0330" w14:textId="77777777" w:rsidR="00B36E7F" w:rsidRPr="00A37A6B" w:rsidRDefault="00B36E7F" w:rsidP="00DE28FE">
      <w:pPr>
        <w:spacing w:after="0" w:line="240" w:lineRule="auto"/>
        <w:ind w:left="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Tạo sân chơi phát triển thể chất, năng khiếu.</w:t>
      </w:r>
    </w:p>
    <w:p w14:paraId="1DD908CE" w14:textId="77777777" w:rsidR="00B36E7F" w:rsidRPr="00A37A6B" w:rsidRDefault="00B36E7F" w:rsidP="00DE28FE">
      <w:pPr>
        <w:spacing w:after="0" w:line="240" w:lineRule="auto"/>
        <w:ind w:left="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Giảm áp lực học tập đối với trẻ.</w:t>
      </w:r>
    </w:p>
    <w:p w14:paraId="2A337B71" w14:textId="3B9099D5" w:rsidR="00B36E7F" w:rsidRDefault="00B36E7F" w:rsidP="00DE28FE">
      <w:pPr>
        <w:spacing w:after="0" w:line="240" w:lineRule="auto"/>
        <w:ind w:left="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Cần phải áp dụng các biện pháp xử lý k</w:t>
      </w:r>
      <w:r w:rsidR="00D256F7">
        <w:rPr>
          <w:rFonts w:ascii="Times New Roman" w:eastAsia="Times New Roman" w:hAnsi="Times New Roman" w:cs="Times New Roman"/>
          <w:sz w:val="28"/>
          <w:szCs w:val="28"/>
          <w:bdr w:val="none" w:sz="0" w:space="0" w:color="auto" w:frame="1"/>
        </w:rPr>
        <w:t>ỉ</w:t>
      </w:r>
      <w:r w:rsidRPr="00A37A6B">
        <w:rPr>
          <w:rFonts w:ascii="Times New Roman" w:eastAsia="Times New Roman" w:hAnsi="Times New Roman" w:cs="Times New Roman"/>
          <w:sz w:val="28"/>
          <w:szCs w:val="28"/>
          <w:bdr w:val="none" w:sz="0" w:space="0" w:color="auto" w:frame="1"/>
        </w:rPr>
        <w:t xml:space="preserve"> luật trẻ một cách mềm dẻo.</w:t>
      </w:r>
    </w:p>
    <w:p w14:paraId="23C3E4F6" w14:textId="5E8E77FD" w:rsidR="00D655F4" w:rsidRPr="00A37A6B" w:rsidRDefault="00D655F4" w:rsidP="00DE28FE">
      <w:pPr>
        <w:spacing w:after="0" w:line="240" w:lineRule="auto"/>
        <w:ind w:firstLine="72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Đánh giá, biểu dương</w:t>
      </w:r>
      <w:r w:rsidR="00F30B36">
        <w:rPr>
          <w:rFonts w:ascii="Times New Roman" w:eastAsia="Times New Roman" w:hAnsi="Times New Roman" w:cs="Times New Roman"/>
          <w:sz w:val="28"/>
          <w:szCs w:val="28"/>
          <w:bdr w:val="none" w:sz="0" w:space="0" w:color="auto" w:frame="1"/>
        </w:rPr>
        <w:t xml:space="preserve"> khen thưởng kịp thời đối với các tập thể, cá nhân có thành tích xuất sắc trong</w:t>
      </w:r>
      <w:r w:rsidR="00DE28FE">
        <w:rPr>
          <w:rFonts w:ascii="Times New Roman" w:eastAsia="Times New Roman" w:hAnsi="Times New Roman" w:cs="Times New Roman"/>
          <w:sz w:val="28"/>
          <w:szCs w:val="28"/>
          <w:bdr w:val="none" w:sz="0" w:space="0" w:color="auto" w:frame="1"/>
        </w:rPr>
        <w:t xml:space="preserve"> triển</w:t>
      </w:r>
      <w:r w:rsidR="00F30B36">
        <w:rPr>
          <w:rFonts w:ascii="Times New Roman" w:eastAsia="Times New Roman" w:hAnsi="Times New Roman" w:cs="Times New Roman"/>
          <w:sz w:val="28"/>
          <w:szCs w:val="28"/>
          <w:bdr w:val="none" w:sz="0" w:space="0" w:color="auto" w:frame="1"/>
        </w:rPr>
        <w:t xml:space="preserve"> khai</w:t>
      </w:r>
      <w:r w:rsidR="004E532B">
        <w:rPr>
          <w:rFonts w:ascii="Times New Roman" w:eastAsia="Times New Roman" w:hAnsi="Times New Roman" w:cs="Times New Roman"/>
          <w:sz w:val="28"/>
          <w:szCs w:val="28"/>
          <w:bdr w:val="none" w:sz="0" w:space="0" w:color="auto" w:frame="1"/>
        </w:rPr>
        <w:t>,</w:t>
      </w:r>
      <w:r w:rsidR="00F30B36">
        <w:rPr>
          <w:rFonts w:ascii="Times New Roman" w:eastAsia="Times New Roman" w:hAnsi="Times New Roman" w:cs="Times New Roman"/>
          <w:sz w:val="28"/>
          <w:szCs w:val="28"/>
          <w:bdr w:val="none" w:sz="0" w:space="0" w:color="auto" w:frame="1"/>
        </w:rPr>
        <w:t xml:space="preserve"> thực hiện</w:t>
      </w:r>
      <w:r w:rsidR="004E532B">
        <w:rPr>
          <w:rFonts w:ascii="Times New Roman" w:eastAsia="Times New Roman" w:hAnsi="Times New Roman" w:cs="Times New Roman"/>
          <w:sz w:val="28"/>
          <w:szCs w:val="28"/>
          <w:bdr w:val="none" w:sz="0" w:space="0" w:color="auto" w:frame="1"/>
        </w:rPr>
        <w:t xml:space="preserve"> kế hoạch và nhân rộng mô hình</w:t>
      </w:r>
      <w:r w:rsidR="00DE28FE">
        <w:rPr>
          <w:rFonts w:ascii="Times New Roman" w:eastAsia="Times New Roman" w:hAnsi="Times New Roman" w:cs="Times New Roman"/>
          <w:sz w:val="28"/>
          <w:szCs w:val="28"/>
          <w:bdr w:val="none" w:sz="0" w:space="0" w:color="auto" w:frame="1"/>
        </w:rPr>
        <w:t xml:space="preserve"> truyền</w:t>
      </w:r>
      <w:r w:rsidR="004E532B">
        <w:rPr>
          <w:rFonts w:ascii="Times New Roman" w:eastAsia="Times New Roman" w:hAnsi="Times New Roman" w:cs="Times New Roman"/>
          <w:sz w:val="28"/>
          <w:szCs w:val="28"/>
          <w:bdr w:val="none" w:sz="0" w:space="0" w:color="auto" w:frame="1"/>
        </w:rPr>
        <w:t xml:space="preserve"> thông về bình đẳng giới có hiệu quả</w:t>
      </w:r>
      <w:r w:rsidR="00DE28FE">
        <w:rPr>
          <w:rFonts w:ascii="Times New Roman" w:eastAsia="Times New Roman" w:hAnsi="Times New Roman" w:cs="Times New Roman"/>
          <w:sz w:val="28"/>
          <w:szCs w:val="28"/>
          <w:bdr w:val="none" w:sz="0" w:space="0" w:color="auto" w:frame="1"/>
        </w:rPr>
        <w:t>.</w:t>
      </w:r>
    </w:p>
    <w:p w14:paraId="1922520A"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VI. TỔ CHỨC THỰC HIỆN</w:t>
      </w:r>
    </w:p>
    <w:p w14:paraId="54B21A8E"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1. Đối với nhà trường</w:t>
      </w:r>
    </w:p>
    <w:p w14:paraId="4FB1A585" w14:textId="37862739" w:rsidR="00B36E7F" w:rsidRPr="00A37A6B" w:rsidRDefault="00B36E7F" w:rsidP="00E032C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 xml:space="preserve">Chủ động xây dựng kế hoạch thực hiện công tác bình đẳng giới </w:t>
      </w:r>
      <w:r w:rsidR="00E032C6">
        <w:rPr>
          <w:rFonts w:ascii="Times New Roman" w:eastAsia="Times New Roman" w:hAnsi="Times New Roman" w:cs="Times New Roman"/>
          <w:sz w:val="28"/>
          <w:szCs w:val="28"/>
          <w:bdr w:val="none" w:sz="0" w:space="0" w:color="auto" w:frame="1"/>
        </w:rPr>
        <w:t>đến năm 2030</w:t>
      </w:r>
      <w:r w:rsidRPr="00A37A6B">
        <w:rPr>
          <w:rFonts w:ascii="Times New Roman" w:eastAsia="Times New Roman" w:hAnsi="Times New Roman" w:cs="Times New Roman"/>
          <w:sz w:val="28"/>
          <w:szCs w:val="28"/>
          <w:bdr w:val="none" w:sz="0" w:space="0" w:color="auto" w:frame="1"/>
        </w:rPr>
        <w:t>, triển khai thực hiện tại đơn vị sao cho phù hợp tình hình thực tiễn của đơn vị và báo cáo kết quả triển khai thực hiện định kỳ 06 tháng (trước ngày 1</w:t>
      </w:r>
      <w:r w:rsidR="008561BF">
        <w:rPr>
          <w:rFonts w:ascii="Times New Roman" w:eastAsia="Times New Roman" w:hAnsi="Times New Roman" w:cs="Times New Roman"/>
          <w:sz w:val="28"/>
          <w:szCs w:val="28"/>
          <w:bdr w:val="none" w:sz="0" w:space="0" w:color="auto" w:frame="1"/>
        </w:rPr>
        <w:t>0</w:t>
      </w:r>
      <w:r w:rsidRPr="00A37A6B">
        <w:rPr>
          <w:rFonts w:ascii="Times New Roman" w:eastAsia="Times New Roman" w:hAnsi="Times New Roman" w:cs="Times New Roman"/>
          <w:sz w:val="28"/>
          <w:szCs w:val="28"/>
          <w:bdr w:val="none" w:sz="0" w:space="0" w:color="auto" w:frame="1"/>
        </w:rPr>
        <w:t xml:space="preserve">/6) và 01 năm (trước ngày 20/11) với Phòng GD&amp;ĐT </w:t>
      </w:r>
      <w:r w:rsidR="002129C1">
        <w:rPr>
          <w:rFonts w:ascii="Times New Roman" w:eastAsia="Times New Roman" w:hAnsi="Times New Roman" w:cs="Times New Roman"/>
          <w:sz w:val="28"/>
          <w:szCs w:val="28"/>
          <w:bdr w:val="none" w:sz="0" w:space="0" w:color="auto" w:frame="1"/>
        </w:rPr>
        <w:t>huyện Thanh Oai</w:t>
      </w:r>
      <w:r w:rsidRPr="00A37A6B">
        <w:rPr>
          <w:rFonts w:ascii="Times New Roman" w:eastAsia="Times New Roman" w:hAnsi="Times New Roman" w:cs="Times New Roman"/>
          <w:sz w:val="28"/>
          <w:szCs w:val="28"/>
          <w:bdr w:val="none" w:sz="0" w:space="0" w:color="auto" w:frame="1"/>
        </w:rPr>
        <w:t xml:space="preserve"> để tổng hợp.</w:t>
      </w:r>
    </w:p>
    <w:p w14:paraId="6D27BF13" w14:textId="77777777" w:rsidR="00B36E7F" w:rsidRPr="00A37A6B" w:rsidRDefault="00B36E7F" w:rsidP="002129C1">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Thường xuyên kiểm tra, giám sát tình hình thực hiện pháp luật về bình đẳng giới tại các cơ sở giáo dục; kiến nghị giải quyết khiếu nại, tố cáo và kịp thời xử lý các vi phạm pháp luật về bình đẳng giới theo thẩm quyền.</w:t>
      </w:r>
    </w:p>
    <w:p w14:paraId="28DA1AFD" w14:textId="193D0E42" w:rsidR="00B36E7F" w:rsidRPr="00A37A6B" w:rsidRDefault="00B36E7F" w:rsidP="002129C1">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lastRenderedPageBreak/>
        <w:t>Tăng cường phối hợp với các ban ngành đoàn thể trong nhà trường để triển khai có hiệu quả nội dung bình đẳng giới, tuyên truyền, giáo dục phẩm chất đạo đức phụ nữ Việt Nam thời kỳ công nghiệp hóa, hiện đại hóa đất nước.</w:t>
      </w:r>
    </w:p>
    <w:p w14:paraId="0122B946" w14:textId="77777777" w:rsidR="00B36E7F" w:rsidRPr="00A37A6B" w:rsidRDefault="00B36E7F" w:rsidP="000538E3">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2. Đối với các tổ chức đoàn thể, các tổ chuyên môn, tổ văn phòng và công chức, viên chức, người lao động</w:t>
      </w:r>
    </w:p>
    <w:p w14:paraId="2C2A7066" w14:textId="436E3D05" w:rsidR="00B36E7F" w:rsidRPr="00A37A6B" w:rsidRDefault="00B36E7F" w:rsidP="00E5126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Căn cứ kế hoạch này, các tổ chức đoàn thể, các Tổ chuyên môn, Tổ văn phòng và công chức, viên chức, người lao động chủ động lồng ghép nội dung thực hiện công tác bình đẳng giới</w:t>
      </w:r>
      <w:r w:rsidR="00B13727">
        <w:rPr>
          <w:rFonts w:ascii="Times New Roman" w:eastAsia="Times New Roman" w:hAnsi="Times New Roman" w:cs="Times New Roman"/>
          <w:sz w:val="28"/>
          <w:szCs w:val="28"/>
          <w:bdr w:val="none" w:sz="0" w:space="0" w:color="auto" w:frame="1"/>
        </w:rPr>
        <w:t xml:space="preserve"> đến năm 2030</w:t>
      </w:r>
      <w:r w:rsidRPr="00A37A6B">
        <w:rPr>
          <w:rFonts w:ascii="Times New Roman" w:eastAsia="Times New Roman" w:hAnsi="Times New Roman" w:cs="Times New Roman"/>
          <w:sz w:val="28"/>
          <w:szCs w:val="28"/>
          <w:bdr w:val="none" w:sz="0" w:space="0" w:color="auto" w:frame="1"/>
        </w:rPr>
        <w:t xml:space="preserve"> trong việc thực hiện nhiệm vụ được phân công.</w:t>
      </w:r>
    </w:p>
    <w:p w14:paraId="7326B4D9" w14:textId="583AC982" w:rsidR="00B36E7F" w:rsidRPr="00A37A6B" w:rsidRDefault="00B36E7F" w:rsidP="00E5126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Phối hợp với Ban đại diện cha mẹ trẻ tuyên truyền về thực hiện công tác bình đẳng giới</w:t>
      </w:r>
      <w:r w:rsidR="00B13727">
        <w:rPr>
          <w:rFonts w:ascii="Times New Roman" w:eastAsia="Times New Roman" w:hAnsi="Times New Roman" w:cs="Times New Roman"/>
          <w:sz w:val="28"/>
          <w:szCs w:val="28"/>
          <w:bdr w:val="none" w:sz="0" w:space="0" w:color="auto" w:frame="1"/>
        </w:rPr>
        <w:t xml:space="preserve"> đến năm 2030</w:t>
      </w:r>
      <w:r w:rsidRPr="00A37A6B">
        <w:rPr>
          <w:rFonts w:ascii="Times New Roman" w:eastAsia="Times New Roman" w:hAnsi="Times New Roman" w:cs="Times New Roman"/>
          <w:sz w:val="28"/>
          <w:szCs w:val="28"/>
          <w:bdr w:val="none" w:sz="0" w:space="0" w:color="auto" w:frame="1"/>
        </w:rPr>
        <w:t xml:space="preserve"> đến cha mẹ trẻ và cộng đồng.</w:t>
      </w:r>
    </w:p>
    <w:p w14:paraId="2EF4CC3A" w14:textId="18B311C3" w:rsidR="00B36E7F" w:rsidRPr="00A37A6B" w:rsidRDefault="00B36E7F" w:rsidP="00E51266">
      <w:pPr>
        <w:spacing w:after="0" w:line="240" w:lineRule="auto"/>
        <w:ind w:firstLine="720"/>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sz w:val="28"/>
          <w:szCs w:val="28"/>
          <w:bdr w:val="none" w:sz="0" w:space="0" w:color="auto" w:frame="1"/>
        </w:rPr>
        <w:t>Trên đây là Kế hoạch thực hiện</w:t>
      </w:r>
      <w:r w:rsidR="00E51266">
        <w:rPr>
          <w:rFonts w:ascii="Times New Roman" w:eastAsia="Times New Roman" w:hAnsi="Times New Roman" w:cs="Times New Roman"/>
          <w:sz w:val="28"/>
          <w:szCs w:val="28"/>
          <w:bdr w:val="none" w:sz="0" w:space="0" w:color="auto" w:frame="1"/>
        </w:rPr>
        <w:t xml:space="preserve"> truyền thông</w:t>
      </w:r>
      <w:r w:rsidRPr="00A37A6B">
        <w:rPr>
          <w:rFonts w:ascii="Times New Roman" w:eastAsia="Times New Roman" w:hAnsi="Times New Roman" w:cs="Times New Roman"/>
          <w:sz w:val="28"/>
          <w:szCs w:val="28"/>
          <w:bdr w:val="none" w:sz="0" w:space="0" w:color="auto" w:frame="1"/>
        </w:rPr>
        <w:t xml:space="preserve"> công tác bình đẳng giới </w:t>
      </w:r>
      <w:r w:rsidR="00E51266">
        <w:rPr>
          <w:rFonts w:ascii="Times New Roman" w:eastAsia="Times New Roman" w:hAnsi="Times New Roman" w:cs="Times New Roman"/>
          <w:sz w:val="28"/>
          <w:szCs w:val="28"/>
          <w:bdr w:val="none" w:sz="0" w:space="0" w:color="auto" w:frame="1"/>
        </w:rPr>
        <w:t xml:space="preserve">đến </w:t>
      </w:r>
      <w:r w:rsidRPr="00A37A6B">
        <w:rPr>
          <w:rFonts w:ascii="Times New Roman" w:eastAsia="Times New Roman" w:hAnsi="Times New Roman" w:cs="Times New Roman"/>
          <w:sz w:val="28"/>
          <w:szCs w:val="28"/>
          <w:bdr w:val="none" w:sz="0" w:space="0" w:color="auto" w:frame="1"/>
        </w:rPr>
        <w:t>năm 20</w:t>
      </w:r>
      <w:r w:rsidR="00E51266">
        <w:rPr>
          <w:rFonts w:ascii="Times New Roman" w:eastAsia="Times New Roman" w:hAnsi="Times New Roman" w:cs="Times New Roman"/>
          <w:sz w:val="28"/>
          <w:szCs w:val="28"/>
          <w:bdr w:val="none" w:sz="0" w:space="0" w:color="auto" w:frame="1"/>
        </w:rPr>
        <w:t>30</w:t>
      </w:r>
      <w:r w:rsidRPr="00A37A6B">
        <w:rPr>
          <w:rFonts w:ascii="Times New Roman" w:eastAsia="Times New Roman" w:hAnsi="Times New Roman" w:cs="Times New Roman"/>
          <w:sz w:val="28"/>
          <w:szCs w:val="28"/>
          <w:bdr w:val="none" w:sz="0" w:space="0" w:color="auto" w:frame="1"/>
        </w:rPr>
        <w:t xml:space="preserve"> của Trường Mầm non H</w:t>
      </w:r>
      <w:r w:rsidR="007A2FA0">
        <w:rPr>
          <w:rFonts w:ascii="Times New Roman" w:eastAsia="Times New Roman" w:hAnsi="Times New Roman" w:cs="Times New Roman"/>
          <w:sz w:val="28"/>
          <w:szCs w:val="28"/>
          <w:bdr w:val="none" w:sz="0" w:space="0" w:color="auto" w:frame="1"/>
        </w:rPr>
        <w:t>ồng Dương</w:t>
      </w:r>
      <w:r w:rsidRPr="00A37A6B">
        <w:rPr>
          <w:rFonts w:ascii="Times New Roman" w:eastAsia="Times New Roman" w:hAnsi="Times New Roman" w:cs="Times New Roman"/>
          <w:sz w:val="28"/>
          <w:szCs w:val="28"/>
          <w:bdr w:val="none" w:sz="0" w:space="0" w:color="auto" w:frame="1"/>
        </w:rPr>
        <w:t>. Đề nghị các tổ chức đoàn thể, các Tổ chuyên môn, Tổ văn phòng và công chức, viên chức, người lao động nghiêm túc thực hiện. Trong quá trình thực hiện, nếu có vướng mắc các bộ phận báo cáo về lãnh đạo Nhà trường để kịp thời giải quyết./.</w:t>
      </w:r>
    </w:p>
    <w:tbl>
      <w:tblPr>
        <w:tblW w:w="9554" w:type="dxa"/>
        <w:tblInd w:w="-434" w:type="dxa"/>
        <w:tblCellMar>
          <w:left w:w="0" w:type="dxa"/>
          <w:right w:w="0" w:type="dxa"/>
        </w:tblCellMar>
        <w:tblLook w:val="04A0" w:firstRow="1" w:lastRow="0" w:firstColumn="1" w:lastColumn="0" w:noHBand="0" w:noVBand="1"/>
      </w:tblPr>
      <w:tblGrid>
        <w:gridCol w:w="4964"/>
        <w:gridCol w:w="4590"/>
      </w:tblGrid>
      <w:tr w:rsidR="00B36E7F" w:rsidRPr="00A37A6B" w14:paraId="66A9E97B" w14:textId="77777777" w:rsidTr="00D256F7">
        <w:tc>
          <w:tcPr>
            <w:tcW w:w="4964" w:type="dxa"/>
            <w:hideMark/>
          </w:tcPr>
          <w:p w14:paraId="004B91C9" w14:textId="77777777" w:rsidR="00B36E7F" w:rsidRPr="008D2D3E" w:rsidRDefault="00B36E7F" w:rsidP="00B02BDD">
            <w:pPr>
              <w:spacing w:after="0" w:line="240" w:lineRule="auto"/>
              <w:jc w:val="both"/>
              <w:rPr>
                <w:rFonts w:ascii="Times New Roman" w:eastAsia="Times New Roman" w:hAnsi="Times New Roman" w:cs="Times New Roman"/>
              </w:rPr>
            </w:pPr>
            <w:r w:rsidRPr="008D2D3E">
              <w:rPr>
                <w:rFonts w:ascii="Times New Roman" w:eastAsia="Times New Roman" w:hAnsi="Times New Roman" w:cs="Times New Roman"/>
                <w:b/>
                <w:bCs/>
                <w:bdr w:val="none" w:sz="0" w:space="0" w:color="auto" w:frame="1"/>
              </w:rPr>
              <w:t>Nơi nhận:</w:t>
            </w:r>
          </w:p>
          <w:p w14:paraId="06BAF9A7" w14:textId="77777777" w:rsidR="00B36E7F" w:rsidRPr="008D2D3E" w:rsidRDefault="00B36E7F" w:rsidP="00B02BDD">
            <w:pPr>
              <w:spacing w:after="0" w:line="240" w:lineRule="auto"/>
              <w:jc w:val="both"/>
              <w:rPr>
                <w:rFonts w:ascii="Times New Roman" w:eastAsia="Times New Roman" w:hAnsi="Times New Roman" w:cs="Times New Roman"/>
              </w:rPr>
            </w:pPr>
            <w:r w:rsidRPr="008D2D3E">
              <w:rPr>
                <w:rFonts w:ascii="Times New Roman" w:eastAsia="Times New Roman" w:hAnsi="Times New Roman" w:cs="Times New Roman"/>
              </w:rPr>
              <w:t>- Các tổ chức đoàn thể;</w:t>
            </w:r>
          </w:p>
          <w:p w14:paraId="4E083B6E" w14:textId="77777777" w:rsidR="00B36E7F" w:rsidRPr="008D2D3E" w:rsidRDefault="00B36E7F" w:rsidP="00B02BDD">
            <w:pPr>
              <w:spacing w:after="0" w:line="240" w:lineRule="auto"/>
              <w:jc w:val="both"/>
              <w:rPr>
                <w:rFonts w:ascii="Times New Roman" w:eastAsia="Times New Roman" w:hAnsi="Times New Roman" w:cs="Times New Roman"/>
              </w:rPr>
            </w:pPr>
            <w:r w:rsidRPr="008D2D3E">
              <w:rPr>
                <w:rFonts w:ascii="Times New Roman" w:eastAsia="Times New Roman" w:hAnsi="Times New Roman" w:cs="Times New Roman"/>
              </w:rPr>
              <w:t>- Các tổ CM, tổ VP;</w:t>
            </w:r>
          </w:p>
          <w:p w14:paraId="2CDCDAE8" w14:textId="77777777" w:rsidR="00B36E7F" w:rsidRPr="008D2D3E" w:rsidRDefault="00B36E7F" w:rsidP="00B02BDD">
            <w:pPr>
              <w:spacing w:after="0" w:line="240" w:lineRule="auto"/>
              <w:jc w:val="both"/>
              <w:rPr>
                <w:rFonts w:ascii="Times New Roman" w:eastAsia="Times New Roman" w:hAnsi="Times New Roman" w:cs="Times New Roman"/>
              </w:rPr>
            </w:pPr>
            <w:r w:rsidRPr="008D2D3E">
              <w:rPr>
                <w:rFonts w:ascii="Times New Roman" w:eastAsia="Times New Roman" w:hAnsi="Times New Roman" w:cs="Times New Roman"/>
              </w:rPr>
              <w:t>- Website trường;</w:t>
            </w:r>
          </w:p>
          <w:p w14:paraId="2FC6B7FF" w14:textId="77777777" w:rsidR="00B36E7F" w:rsidRPr="00A37A6B" w:rsidRDefault="00B36E7F" w:rsidP="00B02BDD">
            <w:pPr>
              <w:spacing w:after="0" w:line="240" w:lineRule="auto"/>
              <w:jc w:val="both"/>
              <w:rPr>
                <w:rFonts w:ascii="Times New Roman" w:eastAsia="Times New Roman" w:hAnsi="Times New Roman" w:cs="Times New Roman"/>
                <w:sz w:val="28"/>
                <w:szCs w:val="28"/>
              </w:rPr>
            </w:pPr>
            <w:r w:rsidRPr="008D2D3E">
              <w:rPr>
                <w:rFonts w:ascii="Times New Roman" w:eastAsia="Times New Roman" w:hAnsi="Times New Roman" w:cs="Times New Roman"/>
              </w:rPr>
              <w:t>- Lưu: VT.</w:t>
            </w:r>
          </w:p>
        </w:tc>
        <w:tc>
          <w:tcPr>
            <w:tcW w:w="4590" w:type="dxa"/>
            <w:hideMark/>
          </w:tcPr>
          <w:p w14:paraId="758D7093" w14:textId="77777777" w:rsidR="00B36E7F" w:rsidRPr="00A37A6B" w:rsidRDefault="00B36E7F" w:rsidP="007A2FA0">
            <w:pPr>
              <w:spacing w:after="0" w:line="240" w:lineRule="auto"/>
              <w:jc w:val="center"/>
              <w:rPr>
                <w:rFonts w:ascii="Times New Roman" w:eastAsia="Times New Roman" w:hAnsi="Times New Roman" w:cs="Times New Roman"/>
                <w:sz w:val="28"/>
                <w:szCs w:val="28"/>
              </w:rPr>
            </w:pPr>
            <w:r w:rsidRPr="00A37A6B">
              <w:rPr>
                <w:rFonts w:ascii="Times New Roman" w:eastAsia="Times New Roman" w:hAnsi="Times New Roman" w:cs="Times New Roman"/>
                <w:b/>
                <w:bCs/>
                <w:sz w:val="28"/>
                <w:szCs w:val="28"/>
                <w:bdr w:val="none" w:sz="0" w:space="0" w:color="auto" w:frame="1"/>
              </w:rPr>
              <w:t>HIỆU TRƯỞNG</w:t>
            </w:r>
          </w:p>
          <w:p w14:paraId="4E24A76B" w14:textId="58609C3E" w:rsidR="00B36E7F" w:rsidRPr="00D256F7" w:rsidRDefault="00B36E7F" w:rsidP="00D256F7">
            <w:pPr>
              <w:tabs>
                <w:tab w:val="left" w:pos="1800"/>
              </w:tabs>
              <w:spacing w:after="0" w:line="240" w:lineRule="auto"/>
              <w:jc w:val="both"/>
              <w:rPr>
                <w:rFonts w:ascii="Times New Roman" w:eastAsia="Times New Roman" w:hAnsi="Times New Roman" w:cs="Times New Roman"/>
                <w:i/>
                <w:sz w:val="28"/>
                <w:szCs w:val="28"/>
              </w:rPr>
            </w:pPr>
            <w:r w:rsidRPr="00A37A6B">
              <w:rPr>
                <w:rFonts w:ascii="Times New Roman" w:eastAsia="Times New Roman" w:hAnsi="Times New Roman" w:cs="Times New Roman"/>
                <w:b/>
                <w:bCs/>
                <w:sz w:val="28"/>
                <w:szCs w:val="28"/>
                <w:bdr w:val="none" w:sz="0" w:space="0" w:color="auto" w:frame="1"/>
              </w:rPr>
              <w:t> </w:t>
            </w:r>
            <w:r w:rsidR="00D256F7">
              <w:rPr>
                <w:rFonts w:ascii="Times New Roman" w:eastAsia="Times New Roman" w:hAnsi="Times New Roman" w:cs="Times New Roman"/>
                <w:b/>
                <w:bCs/>
                <w:sz w:val="28"/>
                <w:szCs w:val="28"/>
                <w:bdr w:val="none" w:sz="0" w:space="0" w:color="auto" w:frame="1"/>
              </w:rPr>
              <w:tab/>
            </w:r>
            <w:r w:rsidR="00D256F7" w:rsidRPr="00D256F7">
              <w:rPr>
                <w:rFonts w:ascii="Times New Roman" w:eastAsia="Times New Roman" w:hAnsi="Times New Roman" w:cs="Times New Roman"/>
                <w:bCs/>
                <w:i/>
                <w:sz w:val="28"/>
                <w:szCs w:val="28"/>
                <w:bdr w:val="none" w:sz="0" w:space="0" w:color="auto" w:frame="1"/>
              </w:rPr>
              <w:t>( Đã ký)</w:t>
            </w:r>
          </w:p>
          <w:p w14:paraId="6F37A2FD" w14:textId="77777777" w:rsidR="00B36E7F" w:rsidRPr="00A37A6B" w:rsidRDefault="00B36E7F" w:rsidP="00B02BDD">
            <w:pPr>
              <w:spacing w:after="0" w:line="240" w:lineRule="auto"/>
              <w:jc w:val="both"/>
              <w:rPr>
                <w:rFonts w:ascii="Times New Roman" w:eastAsia="Times New Roman" w:hAnsi="Times New Roman" w:cs="Times New Roman"/>
                <w:sz w:val="28"/>
                <w:szCs w:val="28"/>
              </w:rPr>
            </w:pPr>
            <w:r w:rsidRPr="00A37A6B">
              <w:rPr>
                <w:rFonts w:ascii="Times New Roman" w:eastAsia="Times New Roman" w:hAnsi="Times New Roman" w:cs="Times New Roman"/>
                <w:b/>
                <w:bCs/>
                <w:sz w:val="28"/>
                <w:szCs w:val="28"/>
                <w:bdr w:val="none" w:sz="0" w:space="0" w:color="auto" w:frame="1"/>
              </w:rPr>
              <w:t> </w:t>
            </w:r>
          </w:p>
          <w:p w14:paraId="4474AC10" w14:textId="77777777" w:rsidR="00B36E7F" w:rsidRPr="00A37A6B" w:rsidRDefault="00B36E7F" w:rsidP="00B02BDD">
            <w:pPr>
              <w:spacing w:after="0" w:line="240" w:lineRule="auto"/>
              <w:jc w:val="both"/>
              <w:rPr>
                <w:rFonts w:ascii="Times New Roman" w:eastAsia="Times New Roman" w:hAnsi="Times New Roman" w:cs="Times New Roman"/>
                <w:sz w:val="28"/>
                <w:szCs w:val="28"/>
              </w:rPr>
            </w:pPr>
            <w:r w:rsidRPr="00A37A6B">
              <w:rPr>
                <w:rFonts w:ascii="Times New Roman" w:eastAsia="Times New Roman" w:hAnsi="Times New Roman" w:cs="Times New Roman"/>
                <w:b/>
                <w:bCs/>
                <w:sz w:val="28"/>
                <w:szCs w:val="28"/>
                <w:bdr w:val="none" w:sz="0" w:space="0" w:color="auto" w:frame="1"/>
              </w:rPr>
              <w:t> </w:t>
            </w:r>
          </w:p>
          <w:p w14:paraId="4AF9A7DF" w14:textId="21E95523" w:rsidR="00B36E7F" w:rsidRPr="00A37A6B" w:rsidRDefault="007A2FA0" w:rsidP="007A2FA0">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bdr w:val="none" w:sz="0" w:space="0" w:color="auto" w:frame="1"/>
              </w:rPr>
              <w:t>Nguyễn</w:t>
            </w:r>
            <w:proofErr w:type="spellEnd"/>
            <w:r>
              <w:rPr>
                <w:rFonts w:ascii="Times New Roman" w:eastAsia="Times New Roman" w:hAnsi="Times New Roman" w:cs="Times New Roman"/>
                <w:b/>
                <w:bCs/>
                <w:sz w:val="28"/>
                <w:szCs w:val="28"/>
                <w:bdr w:val="none" w:sz="0" w:space="0" w:color="auto" w:frame="1"/>
              </w:rPr>
              <w:t xml:space="preserve"> Thị Bích</w:t>
            </w:r>
            <w:r w:rsidR="00B36E7F" w:rsidRPr="00A37A6B">
              <w:rPr>
                <w:rFonts w:ascii="Times New Roman" w:eastAsia="Times New Roman" w:hAnsi="Times New Roman" w:cs="Times New Roman"/>
                <w:b/>
                <w:bCs/>
                <w:sz w:val="28"/>
                <w:szCs w:val="28"/>
                <w:bdr w:val="none" w:sz="0" w:space="0" w:color="auto" w:frame="1"/>
              </w:rPr>
              <w:t xml:space="preserve"> Hòa</w:t>
            </w:r>
          </w:p>
        </w:tc>
      </w:tr>
    </w:tbl>
    <w:p w14:paraId="1F6EFADD" w14:textId="77777777" w:rsidR="00B36E7F" w:rsidRPr="00A37A6B" w:rsidRDefault="00B36E7F" w:rsidP="00B02BDD">
      <w:pPr>
        <w:spacing w:after="0" w:line="240" w:lineRule="auto"/>
        <w:jc w:val="both"/>
        <w:rPr>
          <w:rFonts w:ascii="Times New Roman" w:eastAsia="Times New Roman" w:hAnsi="Times New Roman" w:cs="Times New Roman"/>
          <w:sz w:val="28"/>
          <w:szCs w:val="28"/>
        </w:rPr>
      </w:pPr>
      <w:r w:rsidRPr="00A37A6B">
        <w:rPr>
          <w:rFonts w:ascii="Times New Roman" w:eastAsia="Times New Roman" w:hAnsi="Times New Roman" w:cs="Times New Roman"/>
          <w:b/>
          <w:bCs/>
          <w:sz w:val="28"/>
          <w:szCs w:val="28"/>
          <w:bdr w:val="none" w:sz="0" w:space="0" w:color="auto" w:frame="1"/>
        </w:rPr>
        <w:t> </w:t>
      </w:r>
    </w:p>
    <w:p w14:paraId="7F9AA854"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6B38999F"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756A5362"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0B0DC2BA"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29F4113E"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13464FCB"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0B6FD12D" w14:textId="77777777" w:rsidR="00B36E7F" w:rsidRPr="00A37A6B" w:rsidRDefault="00B36E7F" w:rsidP="00B02BDD">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p>
    <w:p w14:paraId="33866260" w14:textId="007F6615" w:rsidR="00A97A73" w:rsidRPr="00A97A73" w:rsidRDefault="00B36E7F" w:rsidP="00A97A73">
      <w:pPr>
        <w:spacing w:after="0" w:line="240" w:lineRule="auto"/>
        <w:jc w:val="both"/>
        <w:rPr>
          <w:rFonts w:ascii="Times New Roman" w:eastAsia="Times New Roman" w:hAnsi="Times New Roman" w:cs="Times New Roman"/>
          <w:sz w:val="28"/>
          <w:szCs w:val="28"/>
          <w:bdr w:val="none" w:sz="0" w:space="0" w:color="auto" w:frame="1"/>
        </w:rPr>
      </w:pPr>
      <w:r w:rsidRPr="00A37A6B">
        <w:rPr>
          <w:rFonts w:ascii="Times New Roman" w:eastAsia="Times New Roman" w:hAnsi="Times New Roman" w:cs="Times New Roman"/>
          <w:b/>
          <w:bCs/>
          <w:sz w:val="28"/>
          <w:szCs w:val="28"/>
          <w:bdr w:val="none" w:sz="0" w:space="0" w:color="auto" w:frame="1"/>
        </w:rPr>
        <w:t> </w:t>
      </w:r>
      <w:r w:rsidRPr="00A37A6B">
        <w:rPr>
          <w:rFonts w:ascii="Times New Roman" w:eastAsia="Times New Roman" w:hAnsi="Times New Roman" w:cs="Times New Roman"/>
          <w:b/>
          <w:bCs/>
          <w:color w:val="FFFFFF"/>
          <w:sz w:val="28"/>
          <w:szCs w:val="28"/>
          <w:u w:val="single"/>
          <w:bdr w:val="none" w:sz="0" w:space="0" w:color="auto" w:frame="1"/>
          <w:shd w:val="clear" w:color="auto" w:fill="E2F1F8"/>
        </w:rPr>
        <w:br/>
      </w:r>
    </w:p>
    <w:sectPr w:rsidR="00A97A73" w:rsidRPr="00A97A73" w:rsidSect="006A65B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7F"/>
    <w:rsid w:val="00007494"/>
    <w:rsid w:val="000137F1"/>
    <w:rsid w:val="00027E6F"/>
    <w:rsid w:val="0004102C"/>
    <w:rsid w:val="000505B4"/>
    <w:rsid w:val="000538E3"/>
    <w:rsid w:val="0005401B"/>
    <w:rsid w:val="000547CF"/>
    <w:rsid w:val="000668BB"/>
    <w:rsid w:val="00112245"/>
    <w:rsid w:val="002129C1"/>
    <w:rsid w:val="00246950"/>
    <w:rsid w:val="002861A2"/>
    <w:rsid w:val="002C34DB"/>
    <w:rsid w:val="0032734A"/>
    <w:rsid w:val="003A2B06"/>
    <w:rsid w:val="004A2A86"/>
    <w:rsid w:val="004D3B87"/>
    <w:rsid w:val="004E532B"/>
    <w:rsid w:val="0054352E"/>
    <w:rsid w:val="005A52AA"/>
    <w:rsid w:val="005E1E54"/>
    <w:rsid w:val="005E3691"/>
    <w:rsid w:val="0066549F"/>
    <w:rsid w:val="00675F66"/>
    <w:rsid w:val="006A65B5"/>
    <w:rsid w:val="007074AF"/>
    <w:rsid w:val="007A2FA0"/>
    <w:rsid w:val="008561BF"/>
    <w:rsid w:val="008C7C84"/>
    <w:rsid w:val="008D2D3E"/>
    <w:rsid w:val="00981EF4"/>
    <w:rsid w:val="009D6C89"/>
    <w:rsid w:val="009E2C1F"/>
    <w:rsid w:val="00A37A6B"/>
    <w:rsid w:val="00A97A73"/>
    <w:rsid w:val="00B02BDD"/>
    <w:rsid w:val="00B13727"/>
    <w:rsid w:val="00B36E7F"/>
    <w:rsid w:val="00B50A1D"/>
    <w:rsid w:val="00B755D3"/>
    <w:rsid w:val="00BA73E1"/>
    <w:rsid w:val="00BD4753"/>
    <w:rsid w:val="00BF5D77"/>
    <w:rsid w:val="00C231E5"/>
    <w:rsid w:val="00C411B8"/>
    <w:rsid w:val="00CC0EBD"/>
    <w:rsid w:val="00CC5FD6"/>
    <w:rsid w:val="00CF38D0"/>
    <w:rsid w:val="00D248A2"/>
    <w:rsid w:val="00D256F7"/>
    <w:rsid w:val="00D655F4"/>
    <w:rsid w:val="00DA34A2"/>
    <w:rsid w:val="00DE28FE"/>
    <w:rsid w:val="00DE38E8"/>
    <w:rsid w:val="00DF6B01"/>
    <w:rsid w:val="00E032C6"/>
    <w:rsid w:val="00E12B95"/>
    <w:rsid w:val="00E231AF"/>
    <w:rsid w:val="00E51266"/>
    <w:rsid w:val="00E743C6"/>
    <w:rsid w:val="00F3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5DA7"/>
  <w15:docId w15:val="{51A96E9A-4315-4288-B565-E4C1D4E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1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36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BF974-DB4F-403B-B3DE-B64E76A9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MyPC</cp:lastModifiedBy>
  <cp:revision>4</cp:revision>
  <dcterms:created xsi:type="dcterms:W3CDTF">2022-03-28T06:53:00Z</dcterms:created>
  <dcterms:modified xsi:type="dcterms:W3CDTF">2022-03-28T08:15:00Z</dcterms:modified>
</cp:coreProperties>
</file>